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E0" w:rsidRPr="00D64046" w:rsidRDefault="00B734E0" w:rsidP="00EB5EC4">
      <w:pPr>
        <w:rPr>
          <w:rFonts w:asciiTheme="minorHAnsi" w:hAnsiTheme="minorHAnsi" w:cstheme="minorHAnsi"/>
        </w:rPr>
      </w:pPr>
      <w:bookmarkStart w:id="0" w:name="_GoBack"/>
      <w:bookmarkEnd w:id="0"/>
    </w:p>
    <w:p w:rsidR="00D64046" w:rsidRPr="00D64046" w:rsidRDefault="00D64046" w:rsidP="00EB5EC4">
      <w:pPr>
        <w:rPr>
          <w:rFonts w:asciiTheme="minorHAnsi" w:hAnsiTheme="minorHAnsi" w:cstheme="minorHAnsi"/>
        </w:rPr>
      </w:pPr>
    </w:p>
    <w:p w:rsidR="00D64046" w:rsidRDefault="00D64046" w:rsidP="00EB5EC4">
      <w:pPr>
        <w:rPr>
          <w:rFonts w:asciiTheme="minorHAnsi" w:hAnsiTheme="minorHAnsi" w:cstheme="minorHAnsi"/>
        </w:rPr>
      </w:pPr>
    </w:p>
    <w:p w:rsidR="004649F2" w:rsidRDefault="004649F2" w:rsidP="00EB5EC4">
      <w:pPr>
        <w:rPr>
          <w:rFonts w:asciiTheme="minorHAnsi" w:hAnsiTheme="minorHAnsi" w:cstheme="minorHAnsi"/>
        </w:rPr>
      </w:pPr>
    </w:p>
    <w:p w:rsidR="004649F2" w:rsidRDefault="004649F2" w:rsidP="00EB5EC4">
      <w:pPr>
        <w:rPr>
          <w:rFonts w:asciiTheme="minorHAnsi" w:hAnsiTheme="minorHAnsi" w:cstheme="minorHAnsi"/>
        </w:rPr>
      </w:pPr>
    </w:p>
    <w:p w:rsidR="004649F2" w:rsidRDefault="004649F2" w:rsidP="00EB5EC4">
      <w:pPr>
        <w:rPr>
          <w:rFonts w:asciiTheme="minorHAnsi" w:hAnsiTheme="minorHAnsi" w:cstheme="minorHAnsi"/>
        </w:rPr>
      </w:pPr>
    </w:p>
    <w:p w:rsidR="004649F2" w:rsidRDefault="004649F2" w:rsidP="00EB5EC4">
      <w:pPr>
        <w:rPr>
          <w:rFonts w:asciiTheme="minorHAnsi" w:hAnsiTheme="minorHAnsi" w:cstheme="minorHAnsi"/>
        </w:rPr>
      </w:pPr>
    </w:p>
    <w:p w:rsidR="004649F2" w:rsidRDefault="004649F2" w:rsidP="00EB5EC4">
      <w:pPr>
        <w:rPr>
          <w:rFonts w:asciiTheme="minorHAnsi" w:hAnsiTheme="minorHAnsi" w:cstheme="minorHAnsi"/>
        </w:rPr>
      </w:pPr>
    </w:p>
    <w:p w:rsidR="004649F2" w:rsidRDefault="004649F2" w:rsidP="00EB5EC4">
      <w:pPr>
        <w:rPr>
          <w:rFonts w:asciiTheme="minorHAnsi" w:hAnsiTheme="minorHAnsi" w:cstheme="minorHAnsi"/>
        </w:rPr>
      </w:pPr>
    </w:p>
    <w:p w:rsidR="004649F2" w:rsidRDefault="004649F2" w:rsidP="00EB5EC4">
      <w:pPr>
        <w:rPr>
          <w:rFonts w:asciiTheme="minorHAnsi" w:hAnsiTheme="minorHAnsi" w:cstheme="minorHAnsi"/>
        </w:rPr>
      </w:pPr>
    </w:p>
    <w:p w:rsidR="004649F2" w:rsidRPr="00D64046" w:rsidRDefault="004649F2" w:rsidP="00EB5EC4">
      <w:pPr>
        <w:rPr>
          <w:rFonts w:asciiTheme="minorHAnsi" w:hAnsiTheme="minorHAnsi" w:cstheme="minorHAnsi"/>
        </w:rPr>
      </w:pPr>
    </w:p>
    <w:p w:rsidR="00D64046" w:rsidRPr="00D64046" w:rsidRDefault="00D64046" w:rsidP="00EB5EC4">
      <w:pPr>
        <w:rPr>
          <w:rFonts w:asciiTheme="minorHAnsi" w:hAnsiTheme="minorHAnsi" w:cstheme="minorHAnsi"/>
        </w:rPr>
      </w:pPr>
    </w:p>
    <w:p w:rsidR="00D64046" w:rsidRPr="004649F2" w:rsidRDefault="00D64046" w:rsidP="004649F2">
      <w:pPr>
        <w:jc w:val="center"/>
        <w:rPr>
          <w:rFonts w:asciiTheme="minorHAnsi" w:hAnsiTheme="minorHAnsi" w:cstheme="minorHAnsi"/>
          <w:b/>
          <w:sz w:val="72"/>
          <w:szCs w:val="72"/>
        </w:rPr>
      </w:pPr>
      <w:r w:rsidRPr="004649F2">
        <w:rPr>
          <w:rFonts w:asciiTheme="minorHAnsi" w:hAnsiTheme="minorHAnsi" w:cstheme="minorHAnsi"/>
          <w:b/>
          <w:sz w:val="72"/>
          <w:szCs w:val="72"/>
        </w:rPr>
        <w:t>Budowanie skutecznego zespołu pracowniczego</w:t>
      </w:r>
    </w:p>
    <w:p w:rsidR="00D64046" w:rsidRPr="00D64046" w:rsidRDefault="00D64046" w:rsidP="00EB5EC4">
      <w:pPr>
        <w:rPr>
          <w:rFonts w:asciiTheme="minorHAnsi" w:hAnsiTheme="minorHAnsi" w:cstheme="minorHAnsi"/>
        </w:rPr>
      </w:pPr>
    </w:p>
    <w:p w:rsidR="00D64046" w:rsidRPr="00D64046" w:rsidRDefault="00D64046" w:rsidP="00EB5EC4">
      <w:pPr>
        <w:rPr>
          <w:rFonts w:asciiTheme="minorHAnsi" w:hAnsiTheme="minorHAnsi" w:cstheme="minorHAnsi"/>
        </w:rPr>
      </w:pPr>
    </w:p>
    <w:p w:rsidR="00D64046" w:rsidRPr="00D64046" w:rsidRDefault="00D64046" w:rsidP="00EB5EC4">
      <w:pPr>
        <w:rPr>
          <w:rFonts w:asciiTheme="minorHAnsi" w:hAnsiTheme="minorHAnsi" w:cstheme="minorHAnsi"/>
        </w:rPr>
      </w:pPr>
    </w:p>
    <w:p w:rsidR="00D64046" w:rsidRPr="00D64046" w:rsidRDefault="00D64046" w:rsidP="00EB5EC4">
      <w:pPr>
        <w:rPr>
          <w:rFonts w:asciiTheme="minorHAnsi" w:hAnsiTheme="minorHAnsi" w:cstheme="minorHAnsi"/>
        </w:rPr>
      </w:pPr>
    </w:p>
    <w:p w:rsidR="004649F2" w:rsidRDefault="004649F2" w:rsidP="00EB5EC4">
      <w:pPr>
        <w:rPr>
          <w:rFonts w:asciiTheme="minorHAnsi" w:hAnsiTheme="minorHAnsi" w:cstheme="minorHAnsi"/>
        </w:rPr>
      </w:pPr>
    </w:p>
    <w:p w:rsidR="004649F2" w:rsidRDefault="004649F2" w:rsidP="00EB5EC4">
      <w:pPr>
        <w:rPr>
          <w:rFonts w:asciiTheme="minorHAnsi" w:hAnsiTheme="minorHAnsi" w:cstheme="minorHAnsi"/>
        </w:rPr>
      </w:pPr>
    </w:p>
    <w:p w:rsidR="004649F2" w:rsidRDefault="004649F2" w:rsidP="00EB5EC4">
      <w:pPr>
        <w:rPr>
          <w:rFonts w:asciiTheme="minorHAnsi" w:hAnsiTheme="minorHAnsi" w:cstheme="minorHAnsi"/>
        </w:rPr>
      </w:pPr>
    </w:p>
    <w:p w:rsidR="004649F2" w:rsidRDefault="004649F2" w:rsidP="00EB5EC4">
      <w:pPr>
        <w:rPr>
          <w:rFonts w:asciiTheme="minorHAnsi" w:hAnsiTheme="minorHAnsi" w:cstheme="minorHAnsi"/>
        </w:rPr>
      </w:pPr>
    </w:p>
    <w:p w:rsidR="004649F2" w:rsidRDefault="004649F2" w:rsidP="00EB5EC4">
      <w:pPr>
        <w:rPr>
          <w:rFonts w:asciiTheme="minorHAnsi" w:hAnsiTheme="minorHAnsi" w:cstheme="minorHAnsi"/>
        </w:rPr>
      </w:pPr>
    </w:p>
    <w:p w:rsidR="004649F2" w:rsidRDefault="004649F2" w:rsidP="00EB5EC4">
      <w:pPr>
        <w:rPr>
          <w:rFonts w:asciiTheme="minorHAnsi" w:hAnsiTheme="minorHAnsi" w:cstheme="minorHAnsi"/>
        </w:rPr>
      </w:pPr>
    </w:p>
    <w:p w:rsidR="004649F2" w:rsidRDefault="004649F2" w:rsidP="00EB5EC4">
      <w:pPr>
        <w:rPr>
          <w:rFonts w:asciiTheme="minorHAnsi" w:hAnsiTheme="minorHAnsi" w:cstheme="minorHAnsi"/>
        </w:rPr>
      </w:pPr>
    </w:p>
    <w:p w:rsidR="004649F2" w:rsidRDefault="004649F2" w:rsidP="00EB5EC4">
      <w:pPr>
        <w:rPr>
          <w:rFonts w:asciiTheme="minorHAnsi" w:hAnsiTheme="minorHAnsi" w:cstheme="minorHAnsi"/>
        </w:rPr>
      </w:pPr>
    </w:p>
    <w:p w:rsidR="00D64046" w:rsidRPr="004649F2" w:rsidRDefault="00D64046" w:rsidP="004649F2">
      <w:pPr>
        <w:ind w:left="4253"/>
        <w:rPr>
          <w:rFonts w:asciiTheme="minorHAnsi" w:hAnsiTheme="minorHAnsi" w:cstheme="minorHAnsi"/>
          <w:b/>
          <w:sz w:val="22"/>
        </w:rPr>
      </w:pPr>
      <w:r w:rsidRPr="004649F2">
        <w:rPr>
          <w:rFonts w:asciiTheme="minorHAnsi" w:hAnsiTheme="minorHAnsi" w:cstheme="minorHAnsi"/>
          <w:b/>
          <w:sz w:val="22"/>
        </w:rPr>
        <w:t>Prowadzący szkolenie:</w:t>
      </w:r>
    </w:p>
    <w:p w:rsidR="00D64046" w:rsidRPr="004649F2" w:rsidRDefault="00D64046" w:rsidP="004649F2">
      <w:pPr>
        <w:ind w:left="4253"/>
        <w:rPr>
          <w:rFonts w:asciiTheme="minorHAnsi" w:hAnsiTheme="minorHAnsi" w:cstheme="minorHAnsi"/>
          <w:sz w:val="22"/>
        </w:rPr>
      </w:pPr>
      <w:r w:rsidRPr="004649F2">
        <w:rPr>
          <w:rFonts w:asciiTheme="minorHAnsi" w:hAnsiTheme="minorHAnsi" w:cstheme="minorHAnsi"/>
          <w:sz w:val="22"/>
        </w:rPr>
        <w:t xml:space="preserve">Dr Janusz marek Lichtarski </w:t>
      </w:r>
    </w:p>
    <w:p w:rsidR="00D64046" w:rsidRPr="004649F2" w:rsidRDefault="00D64046" w:rsidP="004649F2">
      <w:pPr>
        <w:ind w:left="4253"/>
        <w:rPr>
          <w:rFonts w:asciiTheme="minorHAnsi" w:hAnsiTheme="minorHAnsi" w:cstheme="minorHAnsi"/>
          <w:sz w:val="22"/>
        </w:rPr>
      </w:pPr>
      <w:r w:rsidRPr="004649F2">
        <w:rPr>
          <w:rFonts w:asciiTheme="minorHAnsi" w:hAnsiTheme="minorHAnsi" w:cstheme="minorHAnsi"/>
          <w:sz w:val="22"/>
        </w:rPr>
        <w:t xml:space="preserve">Uniwersytet Ekonomiczny we Wrocławiu </w:t>
      </w:r>
    </w:p>
    <w:p w:rsidR="00D64046" w:rsidRPr="004649F2" w:rsidRDefault="00D64046" w:rsidP="004649F2">
      <w:pPr>
        <w:ind w:left="4253"/>
        <w:rPr>
          <w:rFonts w:asciiTheme="minorHAnsi" w:hAnsiTheme="minorHAnsi" w:cstheme="minorHAnsi"/>
          <w:sz w:val="22"/>
        </w:rPr>
      </w:pPr>
    </w:p>
    <w:p w:rsidR="00D64046" w:rsidRDefault="00D64046">
      <w:pPr>
        <w:rPr>
          <w:rFonts w:asciiTheme="minorHAnsi" w:hAnsiTheme="minorHAnsi" w:cstheme="minorHAnsi"/>
        </w:rPr>
      </w:pPr>
      <w:r>
        <w:rPr>
          <w:rFonts w:asciiTheme="minorHAnsi" w:hAnsiTheme="minorHAnsi" w:cstheme="minorHAnsi"/>
        </w:rPr>
        <w:br w:type="page"/>
      </w:r>
    </w:p>
    <w:p w:rsidR="00FF2B50" w:rsidRDefault="00FF2B50" w:rsidP="00D64046">
      <w:pPr>
        <w:pStyle w:val="Tekstpodstawowy"/>
        <w:tabs>
          <w:tab w:val="left" w:pos="567"/>
        </w:tabs>
        <w:rPr>
          <w:rFonts w:asciiTheme="minorHAnsi" w:hAnsiTheme="minorHAnsi" w:cstheme="minorHAnsi"/>
          <w:b/>
          <w:spacing w:val="8"/>
          <w:szCs w:val="22"/>
        </w:rPr>
      </w:pPr>
      <w:r>
        <w:rPr>
          <w:rFonts w:asciiTheme="minorHAnsi" w:hAnsiTheme="minorHAnsi" w:cstheme="minorHAnsi"/>
          <w:b/>
          <w:spacing w:val="8"/>
          <w:szCs w:val="22"/>
        </w:rPr>
        <w:lastRenderedPageBreak/>
        <w:t xml:space="preserve">Wprowadzenie </w:t>
      </w:r>
    </w:p>
    <w:p w:rsidR="00FF2B50" w:rsidRPr="00FF2B50" w:rsidRDefault="00FF2B50" w:rsidP="00D64046">
      <w:pPr>
        <w:pStyle w:val="Tekstpodstawowy"/>
        <w:tabs>
          <w:tab w:val="left" w:pos="567"/>
        </w:tabs>
        <w:rPr>
          <w:rFonts w:asciiTheme="minorHAnsi" w:hAnsiTheme="minorHAnsi" w:cstheme="minorHAnsi"/>
          <w:spacing w:val="8"/>
          <w:szCs w:val="22"/>
        </w:rPr>
      </w:pPr>
      <w:r>
        <w:rPr>
          <w:rFonts w:asciiTheme="minorHAnsi" w:hAnsiTheme="minorHAnsi" w:cstheme="minorHAnsi"/>
          <w:spacing w:val="8"/>
          <w:szCs w:val="22"/>
        </w:rPr>
        <w:t>Dynamiczne i konkurencyjne otoczenie stawia przed współczesnymi przedsiębiorstwami wiele trudnych wyzwań. Nowoczesne koncepcje i metody zarządzania czy systemy informatyczne wspomagają zarządzanie jednak nadal to człowiek jest kluczowym czynnikiem sukcesu w organizacji (o czym często zapominamy). Odpowiednio zbudowany zespół pracowniczy jest w stanie działać skutecznie w zmiennych warunkach, rozwiązywać złożone problemy i przyczyniać się do rozwoju zarówno organizacji jako całości jak i tworzących go jednostek. Budowanie zespołu jest jednak trudnym i złożonym procesem, który stanowi jądro pracy kierowniczej.</w:t>
      </w:r>
    </w:p>
    <w:p w:rsidR="00FF2B50" w:rsidRDefault="00FF2B50" w:rsidP="00D64046">
      <w:pPr>
        <w:pStyle w:val="Tekstpodstawowy"/>
        <w:tabs>
          <w:tab w:val="left" w:pos="567"/>
        </w:tabs>
        <w:rPr>
          <w:rFonts w:asciiTheme="minorHAnsi" w:hAnsiTheme="minorHAnsi" w:cstheme="minorHAnsi"/>
          <w:b/>
          <w:spacing w:val="8"/>
          <w:szCs w:val="22"/>
        </w:rPr>
      </w:pPr>
    </w:p>
    <w:p w:rsidR="00D64046" w:rsidRPr="00D64046" w:rsidRDefault="00D64046" w:rsidP="00D64046">
      <w:pPr>
        <w:pStyle w:val="Tekstpodstawowy"/>
        <w:tabs>
          <w:tab w:val="left" w:pos="567"/>
        </w:tabs>
        <w:rPr>
          <w:rFonts w:asciiTheme="minorHAnsi" w:hAnsiTheme="minorHAnsi" w:cstheme="minorHAnsi"/>
          <w:b/>
          <w:spacing w:val="8"/>
          <w:szCs w:val="22"/>
        </w:rPr>
      </w:pPr>
      <w:r w:rsidRPr="00D64046">
        <w:rPr>
          <w:rFonts w:asciiTheme="minorHAnsi" w:hAnsiTheme="minorHAnsi" w:cstheme="minorHAnsi"/>
          <w:b/>
          <w:spacing w:val="8"/>
          <w:szCs w:val="22"/>
        </w:rPr>
        <w:t>1. Czym jest zespół</w:t>
      </w:r>
      <w:r>
        <w:rPr>
          <w:rFonts w:asciiTheme="minorHAnsi" w:hAnsiTheme="minorHAnsi" w:cstheme="minorHAnsi"/>
          <w:b/>
          <w:spacing w:val="8"/>
          <w:szCs w:val="22"/>
        </w:rPr>
        <w:t xml:space="preserve"> pracowniczy</w:t>
      </w:r>
      <w:r w:rsidRPr="00D64046">
        <w:rPr>
          <w:rFonts w:asciiTheme="minorHAnsi" w:hAnsiTheme="minorHAnsi" w:cstheme="minorHAnsi"/>
          <w:b/>
          <w:spacing w:val="8"/>
          <w:szCs w:val="22"/>
        </w:rPr>
        <w:t>?</w:t>
      </w: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spacing w:val="8"/>
          <w:szCs w:val="22"/>
        </w:rPr>
        <w:t xml:space="preserve">Zespół jest to grupa wykonująca pracę kolektywną, wymagającą wspólnych wysiłków, generująca pozytywną synergię [Robbins 2004].Nie każda grupa osób jest zespołem. Aby nim była musi spełniać określone cechy, a mianowicie posiadanie wspólnego celu, współpraca, wspólny system wartości i norm, zbiorowa odpowiedzialność oraz wzajemne wsparcie.  </w:t>
      </w:r>
    </w:p>
    <w:p w:rsidR="00D64046" w:rsidRPr="00D64046" w:rsidRDefault="00D64046" w:rsidP="00D64046">
      <w:pPr>
        <w:pStyle w:val="Tekstpodstawowy"/>
        <w:tabs>
          <w:tab w:val="left" w:pos="567"/>
        </w:tabs>
        <w:rPr>
          <w:rFonts w:asciiTheme="minorHAnsi" w:hAnsiTheme="minorHAnsi" w:cstheme="minorHAnsi"/>
          <w:spacing w:val="8"/>
          <w:szCs w:val="22"/>
        </w:rPr>
      </w:pPr>
    </w:p>
    <w:p w:rsidR="00D64046" w:rsidRPr="00D64046" w:rsidRDefault="00D64046" w:rsidP="00D64046">
      <w:pPr>
        <w:pStyle w:val="Tekstpodstawowy"/>
        <w:tabs>
          <w:tab w:val="center" w:pos="4536"/>
        </w:tabs>
        <w:rPr>
          <w:rFonts w:asciiTheme="minorHAnsi" w:hAnsiTheme="minorHAnsi" w:cstheme="minorHAnsi"/>
          <w:spacing w:val="8"/>
          <w:szCs w:val="22"/>
        </w:rPr>
      </w:pPr>
      <w:r w:rsidRPr="00D64046">
        <w:rPr>
          <w:rFonts w:asciiTheme="minorHAnsi" w:hAnsiTheme="minorHAnsi" w:cstheme="minorHAnsi"/>
          <w:spacing w:val="8"/>
          <w:szCs w:val="22"/>
        </w:rPr>
        <w:tab/>
      </w:r>
      <w:r w:rsidRPr="00D64046">
        <w:rPr>
          <w:rFonts w:asciiTheme="minorHAnsi" w:hAnsiTheme="minorHAnsi" w:cstheme="minorHAnsi"/>
          <w:noProof/>
          <w:spacing w:val="8"/>
          <w:szCs w:val="22"/>
        </w:rPr>
        <w:drawing>
          <wp:inline distT="0" distB="0" distL="0" distR="0" wp14:anchorId="19AD2A17" wp14:editId="23347565">
            <wp:extent cx="4379976" cy="1709928"/>
            <wp:effectExtent l="0" t="0" r="0" b="0"/>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5908" cy="1716148"/>
                    </a:xfrm>
                    <a:prstGeom prst="rect">
                      <a:avLst/>
                    </a:prstGeom>
                    <a:noFill/>
                  </pic:spPr>
                </pic:pic>
              </a:graphicData>
            </a:graphic>
          </wp:inline>
        </w:drawing>
      </w:r>
      <w:r w:rsidRPr="00D64046">
        <w:rPr>
          <w:rFonts w:asciiTheme="minorHAnsi" w:hAnsiTheme="minorHAnsi" w:cstheme="minorHAnsi"/>
          <w:spacing w:val="8"/>
          <w:szCs w:val="22"/>
        </w:rPr>
        <w:br w:type="textWrapping" w:clear="all"/>
      </w:r>
    </w:p>
    <w:p w:rsidR="00D64046" w:rsidRPr="00D64046" w:rsidRDefault="00D64046" w:rsidP="00D64046">
      <w:pPr>
        <w:pStyle w:val="Tekstpodstawowy"/>
        <w:tabs>
          <w:tab w:val="left" w:pos="567"/>
        </w:tabs>
        <w:jc w:val="center"/>
        <w:rPr>
          <w:rFonts w:asciiTheme="minorHAnsi" w:hAnsiTheme="minorHAnsi" w:cstheme="minorHAnsi"/>
          <w:b/>
          <w:spacing w:val="8"/>
          <w:sz w:val="20"/>
          <w:szCs w:val="22"/>
        </w:rPr>
      </w:pPr>
      <w:r w:rsidRPr="00D64046">
        <w:rPr>
          <w:rFonts w:asciiTheme="minorHAnsi" w:hAnsiTheme="minorHAnsi" w:cstheme="minorHAnsi"/>
          <w:b/>
          <w:spacing w:val="8"/>
          <w:sz w:val="20"/>
          <w:szCs w:val="22"/>
        </w:rPr>
        <w:t>Rys. 1. Zespół a grupa – porównanie wybranych cech</w:t>
      </w:r>
    </w:p>
    <w:p w:rsidR="00D64046" w:rsidRPr="00D64046" w:rsidRDefault="00D64046" w:rsidP="00D64046">
      <w:pPr>
        <w:pStyle w:val="Tekstpodstawowy"/>
        <w:tabs>
          <w:tab w:val="left" w:pos="567"/>
        </w:tabs>
        <w:jc w:val="center"/>
        <w:rPr>
          <w:rFonts w:asciiTheme="minorHAnsi" w:hAnsiTheme="minorHAnsi" w:cstheme="minorHAnsi"/>
          <w:spacing w:val="8"/>
          <w:sz w:val="20"/>
          <w:szCs w:val="22"/>
        </w:rPr>
      </w:pPr>
      <w:r w:rsidRPr="00D64046">
        <w:rPr>
          <w:rFonts w:asciiTheme="minorHAnsi" w:hAnsiTheme="minorHAnsi" w:cstheme="minorHAnsi"/>
          <w:spacing w:val="8"/>
          <w:sz w:val="20"/>
          <w:szCs w:val="22"/>
        </w:rPr>
        <w:t>Źródło: [Robbins, DeCenzo 2002].</w:t>
      </w:r>
    </w:p>
    <w:p w:rsidR="00D64046" w:rsidRPr="00D64046" w:rsidRDefault="00D64046" w:rsidP="00D64046">
      <w:pPr>
        <w:pStyle w:val="Tekstpodstawowy"/>
        <w:tabs>
          <w:tab w:val="left" w:pos="567"/>
        </w:tabs>
        <w:rPr>
          <w:rFonts w:asciiTheme="minorHAnsi" w:hAnsiTheme="minorHAnsi" w:cstheme="minorHAnsi"/>
          <w:b/>
          <w:spacing w:val="8"/>
          <w:szCs w:val="22"/>
        </w:rPr>
      </w:pPr>
    </w:p>
    <w:p w:rsidR="00D64046" w:rsidRPr="00D64046" w:rsidRDefault="00D64046" w:rsidP="00D64046">
      <w:pPr>
        <w:pStyle w:val="Tekstpodstawowy"/>
        <w:tabs>
          <w:tab w:val="left" w:pos="567"/>
        </w:tabs>
        <w:rPr>
          <w:rFonts w:asciiTheme="minorHAnsi" w:hAnsiTheme="minorHAnsi" w:cstheme="minorHAnsi"/>
          <w:b/>
          <w:spacing w:val="8"/>
          <w:szCs w:val="22"/>
        </w:rPr>
      </w:pPr>
      <w:r w:rsidRPr="00D64046">
        <w:rPr>
          <w:rFonts w:asciiTheme="minorHAnsi" w:hAnsiTheme="minorHAnsi" w:cstheme="minorHAnsi"/>
          <w:b/>
          <w:spacing w:val="8"/>
          <w:szCs w:val="22"/>
        </w:rPr>
        <w:t>2. Rodzaje zespołów</w:t>
      </w:r>
      <w:r w:rsidR="00F23633">
        <w:rPr>
          <w:rFonts w:asciiTheme="minorHAnsi" w:hAnsiTheme="minorHAnsi" w:cstheme="minorHAnsi"/>
          <w:b/>
          <w:spacing w:val="8"/>
          <w:szCs w:val="22"/>
        </w:rPr>
        <w:t xml:space="preserve"> pracowniczych </w:t>
      </w:r>
    </w:p>
    <w:p w:rsidR="00D64046" w:rsidRPr="00D64046" w:rsidRDefault="00D64046" w:rsidP="00D64046">
      <w:pPr>
        <w:pStyle w:val="Tekstpodstawowy"/>
        <w:tabs>
          <w:tab w:val="left" w:pos="567"/>
        </w:tabs>
        <w:rPr>
          <w:rFonts w:asciiTheme="minorHAnsi" w:hAnsiTheme="minorHAnsi" w:cstheme="minorHAnsi"/>
          <w:bCs/>
          <w:spacing w:val="8"/>
          <w:szCs w:val="22"/>
        </w:rPr>
      </w:pPr>
      <w:r w:rsidRPr="00D64046">
        <w:rPr>
          <w:rFonts w:asciiTheme="minorHAnsi" w:hAnsiTheme="minorHAnsi" w:cstheme="minorHAnsi"/>
          <w:bCs/>
          <w:spacing w:val="8"/>
          <w:szCs w:val="22"/>
        </w:rPr>
        <w:t xml:space="preserve">We współczesnych </w:t>
      </w:r>
      <w:r>
        <w:rPr>
          <w:rFonts w:asciiTheme="minorHAnsi" w:hAnsiTheme="minorHAnsi" w:cstheme="minorHAnsi"/>
          <w:bCs/>
          <w:spacing w:val="8"/>
          <w:szCs w:val="22"/>
        </w:rPr>
        <w:t>organizacjach</w:t>
      </w:r>
      <w:r w:rsidRPr="00D64046">
        <w:rPr>
          <w:rFonts w:asciiTheme="minorHAnsi" w:hAnsiTheme="minorHAnsi" w:cstheme="minorHAnsi"/>
          <w:bCs/>
          <w:spacing w:val="8"/>
          <w:szCs w:val="22"/>
        </w:rPr>
        <w:t xml:space="preserve"> występuje wiele różnorodnych zespołów pracowniczych. Oto wybrane kryteria podziału i rodzaje zespołów.</w:t>
      </w: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bCs/>
          <w:spacing w:val="8"/>
          <w:szCs w:val="22"/>
        </w:rPr>
        <w:t>Ze względu na trwałość i powtarzalność powoływania zespołu wyróżniamy:</w:t>
      </w:r>
    </w:p>
    <w:p w:rsidR="00D64046" w:rsidRPr="00D64046" w:rsidRDefault="00D64046" w:rsidP="00D64046">
      <w:pPr>
        <w:pStyle w:val="Tekstpodstawowy"/>
        <w:numPr>
          <w:ilvl w:val="0"/>
          <w:numId w:val="30"/>
        </w:numPr>
        <w:rPr>
          <w:rFonts w:asciiTheme="minorHAnsi" w:hAnsiTheme="minorHAnsi" w:cstheme="minorHAnsi"/>
          <w:spacing w:val="8"/>
          <w:szCs w:val="22"/>
        </w:rPr>
      </w:pPr>
      <w:r w:rsidRPr="00D64046">
        <w:rPr>
          <w:rFonts w:asciiTheme="minorHAnsi" w:hAnsiTheme="minorHAnsi" w:cstheme="minorHAnsi"/>
          <w:bCs/>
          <w:spacing w:val="8"/>
          <w:szCs w:val="22"/>
        </w:rPr>
        <w:t>zespoły trwałe</w:t>
      </w:r>
      <w:r w:rsidRPr="00D64046">
        <w:rPr>
          <w:rFonts w:asciiTheme="minorHAnsi" w:hAnsiTheme="minorHAnsi" w:cstheme="minorHAnsi"/>
          <w:spacing w:val="8"/>
          <w:szCs w:val="22"/>
        </w:rPr>
        <w:t xml:space="preserve">, utworzone na stałe i trwale umiejscowione w strukturze organizacji, np. dział czy sekcja </w:t>
      </w:r>
    </w:p>
    <w:p w:rsidR="00D64046" w:rsidRPr="00D64046" w:rsidRDefault="00D64046" w:rsidP="00D64046">
      <w:pPr>
        <w:pStyle w:val="Tekstpodstawowy"/>
        <w:numPr>
          <w:ilvl w:val="0"/>
          <w:numId w:val="30"/>
        </w:numPr>
        <w:rPr>
          <w:rFonts w:asciiTheme="minorHAnsi" w:hAnsiTheme="minorHAnsi" w:cstheme="minorHAnsi"/>
          <w:spacing w:val="8"/>
          <w:szCs w:val="22"/>
        </w:rPr>
      </w:pPr>
      <w:r w:rsidRPr="00D64046">
        <w:rPr>
          <w:rFonts w:asciiTheme="minorHAnsi" w:hAnsiTheme="minorHAnsi" w:cstheme="minorHAnsi"/>
          <w:bCs/>
          <w:spacing w:val="8"/>
          <w:szCs w:val="22"/>
        </w:rPr>
        <w:t>zespoły doraźne</w:t>
      </w:r>
      <w:r w:rsidRPr="00D64046">
        <w:rPr>
          <w:rFonts w:asciiTheme="minorHAnsi" w:hAnsiTheme="minorHAnsi" w:cstheme="minorHAnsi"/>
          <w:spacing w:val="8"/>
          <w:szCs w:val="22"/>
        </w:rPr>
        <w:t xml:space="preserve">, powoływane na potrzeby realizacji nieprzewidzianych zadań lub rozwiązywania niespodziewanych problemów, np. grupa pracowników powołana </w:t>
      </w:r>
      <w:r w:rsidRPr="00D64046">
        <w:rPr>
          <w:rFonts w:asciiTheme="minorHAnsi" w:hAnsiTheme="minorHAnsi" w:cstheme="minorHAnsi"/>
          <w:i/>
          <w:iCs/>
          <w:spacing w:val="8"/>
          <w:szCs w:val="22"/>
        </w:rPr>
        <w:t>ad hoc</w:t>
      </w:r>
      <w:r w:rsidRPr="00D64046">
        <w:rPr>
          <w:rFonts w:asciiTheme="minorHAnsi" w:hAnsiTheme="minorHAnsi" w:cstheme="minorHAnsi"/>
          <w:spacing w:val="8"/>
          <w:szCs w:val="22"/>
        </w:rPr>
        <w:t xml:space="preserve"> w celu likwidacji wady produktu </w:t>
      </w:r>
    </w:p>
    <w:p w:rsidR="00D64046" w:rsidRPr="00D64046" w:rsidRDefault="00D64046" w:rsidP="00D64046">
      <w:pPr>
        <w:pStyle w:val="Tekstpodstawowy"/>
        <w:numPr>
          <w:ilvl w:val="0"/>
          <w:numId w:val="30"/>
        </w:numPr>
        <w:rPr>
          <w:rFonts w:asciiTheme="minorHAnsi" w:hAnsiTheme="minorHAnsi" w:cstheme="minorHAnsi"/>
          <w:spacing w:val="8"/>
          <w:szCs w:val="22"/>
        </w:rPr>
      </w:pPr>
      <w:r w:rsidRPr="00D64046">
        <w:rPr>
          <w:rFonts w:asciiTheme="minorHAnsi" w:hAnsiTheme="minorHAnsi" w:cstheme="minorHAnsi"/>
          <w:bCs/>
          <w:spacing w:val="8"/>
          <w:szCs w:val="22"/>
        </w:rPr>
        <w:t>zespoły okresowe</w:t>
      </w:r>
      <w:r w:rsidRPr="00D64046">
        <w:rPr>
          <w:rFonts w:asciiTheme="minorHAnsi" w:hAnsiTheme="minorHAnsi" w:cstheme="minorHAnsi"/>
          <w:spacing w:val="8"/>
          <w:szCs w:val="22"/>
        </w:rPr>
        <w:t xml:space="preserve">, powoływane do realizacji zadań powtarzalnych i przewidywalnych (z góry wiadomo kiedy zespół rozpoczyna i kończy swoją działalność), np. komisje rekrutacyjne dla kandydatów na studia </w:t>
      </w:r>
    </w:p>
    <w:p w:rsidR="00D64046" w:rsidRPr="00D64046" w:rsidRDefault="00D64046" w:rsidP="00D64046">
      <w:pPr>
        <w:pStyle w:val="Tekstpodstawowy"/>
        <w:numPr>
          <w:ilvl w:val="0"/>
          <w:numId w:val="30"/>
        </w:numPr>
        <w:rPr>
          <w:rFonts w:asciiTheme="minorHAnsi" w:hAnsiTheme="minorHAnsi" w:cstheme="minorHAnsi"/>
          <w:spacing w:val="8"/>
          <w:szCs w:val="22"/>
        </w:rPr>
      </w:pPr>
      <w:r w:rsidRPr="00D64046">
        <w:rPr>
          <w:rFonts w:asciiTheme="minorHAnsi" w:hAnsiTheme="minorHAnsi" w:cstheme="minorHAnsi"/>
          <w:bCs/>
          <w:spacing w:val="8"/>
          <w:szCs w:val="22"/>
        </w:rPr>
        <w:t xml:space="preserve">zespoły „uśpione” </w:t>
      </w:r>
      <w:r w:rsidRPr="00D64046">
        <w:rPr>
          <w:rFonts w:asciiTheme="minorHAnsi" w:hAnsiTheme="minorHAnsi" w:cstheme="minorHAnsi"/>
          <w:spacing w:val="8"/>
          <w:szCs w:val="22"/>
        </w:rPr>
        <w:t xml:space="preserve">będące połączeniem zespołów okresowych i doraźnych. Są tworzone i przygotowywane do działania w przypadku pojawienia się określonych sytuacji i rozpoczynają działanie w momencie ich wystąpienia, np. sztaby antykryzysowe </w:t>
      </w:r>
    </w:p>
    <w:p w:rsidR="00FF2B50" w:rsidRDefault="00FF2B50" w:rsidP="00D64046">
      <w:pPr>
        <w:pStyle w:val="Tekstpodstawowy"/>
        <w:tabs>
          <w:tab w:val="left" w:pos="567"/>
        </w:tabs>
        <w:rPr>
          <w:rFonts w:asciiTheme="minorHAnsi" w:hAnsiTheme="minorHAnsi" w:cstheme="minorHAnsi"/>
          <w:bCs/>
          <w:spacing w:val="8"/>
          <w:szCs w:val="22"/>
        </w:rPr>
      </w:pP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bCs/>
          <w:spacing w:val="8"/>
          <w:szCs w:val="22"/>
        </w:rPr>
        <w:lastRenderedPageBreak/>
        <w:t>Ze względu na pełnioną rolę wyróżniamy:</w:t>
      </w:r>
      <w:r w:rsidRPr="00D64046">
        <w:rPr>
          <w:rFonts w:asciiTheme="minorHAnsi" w:hAnsiTheme="minorHAnsi" w:cstheme="minorHAnsi"/>
          <w:bCs/>
          <w:spacing w:val="8"/>
          <w:szCs w:val="22"/>
        </w:rPr>
        <w:tab/>
      </w:r>
    </w:p>
    <w:p w:rsidR="00D64046" w:rsidRPr="00D64046" w:rsidRDefault="00D64046" w:rsidP="00D64046">
      <w:pPr>
        <w:pStyle w:val="Tekstpodstawowy"/>
        <w:numPr>
          <w:ilvl w:val="0"/>
          <w:numId w:val="31"/>
        </w:numPr>
        <w:rPr>
          <w:rFonts w:asciiTheme="minorHAnsi" w:hAnsiTheme="minorHAnsi" w:cstheme="minorHAnsi"/>
          <w:spacing w:val="8"/>
          <w:szCs w:val="22"/>
        </w:rPr>
      </w:pPr>
      <w:r w:rsidRPr="00D64046">
        <w:rPr>
          <w:rFonts w:asciiTheme="minorHAnsi" w:hAnsiTheme="minorHAnsi" w:cstheme="minorHAnsi"/>
          <w:bCs/>
          <w:spacing w:val="8"/>
          <w:szCs w:val="22"/>
        </w:rPr>
        <w:t>zespoły wykonawcze</w:t>
      </w:r>
      <w:r w:rsidRPr="00D64046">
        <w:rPr>
          <w:rFonts w:asciiTheme="minorHAnsi" w:hAnsiTheme="minorHAnsi" w:cstheme="minorHAnsi"/>
          <w:spacing w:val="8"/>
          <w:szCs w:val="22"/>
        </w:rPr>
        <w:t>, zorientowane na wykonanie określonego projektu lub zadania, np. zespół inżynierów powołany w celu uruchomienia nowej linii technologicznej</w:t>
      </w:r>
    </w:p>
    <w:p w:rsidR="00D64046" w:rsidRPr="00D64046" w:rsidRDefault="00D64046" w:rsidP="00D64046">
      <w:pPr>
        <w:pStyle w:val="Tekstpodstawowy"/>
        <w:numPr>
          <w:ilvl w:val="0"/>
          <w:numId w:val="31"/>
        </w:numPr>
        <w:rPr>
          <w:rFonts w:asciiTheme="minorHAnsi" w:hAnsiTheme="minorHAnsi" w:cstheme="minorHAnsi"/>
          <w:spacing w:val="8"/>
          <w:szCs w:val="22"/>
        </w:rPr>
      </w:pPr>
      <w:r w:rsidRPr="00D64046">
        <w:rPr>
          <w:rFonts w:asciiTheme="minorHAnsi" w:hAnsiTheme="minorHAnsi" w:cstheme="minorHAnsi"/>
          <w:bCs/>
          <w:spacing w:val="8"/>
          <w:szCs w:val="22"/>
        </w:rPr>
        <w:t>zespoły zarządzające</w:t>
      </w:r>
      <w:r w:rsidRPr="00D64046">
        <w:rPr>
          <w:rFonts w:asciiTheme="minorHAnsi" w:hAnsiTheme="minorHAnsi" w:cstheme="minorHAnsi"/>
          <w:spacing w:val="8"/>
          <w:szCs w:val="22"/>
        </w:rPr>
        <w:t xml:space="preserve">, powołane do sprawowania funkcji regulacyjnych w ramach określonych przedsięwzięć, np. komitet sterujący </w:t>
      </w:r>
    </w:p>
    <w:p w:rsidR="00D64046" w:rsidRPr="00D64046" w:rsidRDefault="00D64046" w:rsidP="00D64046">
      <w:pPr>
        <w:pStyle w:val="Tekstpodstawowy"/>
        <w:numPr>
          <w:ilvl w:val="0"/>
          <w:numId w:val="31"/>
        </w:numPr>
        <w:rPr>
          <w:rFonts w:asciiTheme="minorHAnsi" w:hAnsiTheme="minorHAnsi" w:cstheme="minorHAnsi"/>
          <w:spacing w:val="8"/>
          <w:szCs w:val="22"/>
        </w:rPr>
      </w:pPr>
      <w:r w:rsidRPr="00D64046">
        <w:rPr>
          <w:rFonts w:asciiTheme="minorHAnsi" w:hAnsiTheme="minorHAnsi" w:cstheme="minorHAnsi"/>
          <w:bCs/>
          <w:spacing w:val="8"/>
          <w:szCs w:val="22"/>
        </w:rPr>
        <w:t xml:space="preserve">zespoły wspierające </w:t>
      </w:r>
      <w:r w:rsidRPr="00D64046">
        <w:rPr>
          <w:rFonts w:asciiTheme="minorHAnsi" w:hAnsiTheme="minorHAnsi" w:cstheme="minorHAnsi"/>
          <w:spacing w:val="8"/>
          <w:szCs w:val="22"/>
        </w:rPr>
        <w:t xml:space="preserve">(doradcze, oceniające), pełniące funkcje wspomagające i skupiające wybitnych specjalistów, np. rada programowa lub panel ekspertów </w:t>
      </w:r>
    </w:p>
    <w:p w:rsidR="00FF2B50" w:rsidRDefault="00FF2B50" w:rsidP="00D64046">
      <w:pPr>
        <w:pStyle w:val="Tekstpodstawowy"/>
        <w:tabs>
          <w:tab w:val="left" w:pos="567"/>
        </w:tabs>
        <w:rPr>
          <w:rFonts w:asciiTheme="minorHAnsi" w:hAnsiTheme="minorHAnsi" w:cstheme="minorHAnsi"/>
          <w:bCs/>
          <w:spacing w:val="8"/>
          <w:szCs w:val="22"/>
        </w:rPr>
      </w:pP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bCs/>
          <w:spacing w:val="8"/>
          <w:szCs w:val="22"/>
        </w:rPr>
        <w:t>Ze względu na dominującą formę komunikacji wyróżniamy:</w:t>
      </w:r>
      <w:r w:rsidRPr="00D64046">
        <w:rPr>
          <w:rFonts w:asciiTheme="minorHAnsi" w:hAnsiTheme="minorHAnsi" w:cstheme="minorHAnsi"/>
          <w:bCs/>
          <w:spacing w:val="8"/>
          <w:szCs w:val="22"/>
        </w:rPr>
        <w:tab/>
      </w:r>
    </w:p>
    <w:p w:rsidR="00D64046" w:rsidRPr="00D64046" w:rsidRDefault="00D64046" w:rsidP="00D64046">
      <w:pPr>
        <w:pStyle w:val="Tekstpodstawowy"/>
        <w:numPr>
          <w:ilvl w:val="0"/>
          <w:numId w:val="32"/>
        </w:numPr>
        <w:rPr>
          <w:rFonts w:asciiTheme="minorHAnsi" w:hAnsiTheme="minorHAnsi" w:cstheme="minorHAnsi"/>
          <w:spacing w:val="8"/>
          <w:szCs w:val="22"/>
        </w:rPr>
      </w:pPr>
      <w:r w:rsidRPr="00D64046">
        <w:rPr>
          <w:rFonts w:asciiTheme="minorHAnsi" w:hAnsiTheme="minorHAnsi" w:cstheme="minorHAnsi"/>
          <w:bCs/>
          <w:spacing w:val="8"/>
          <w:szCs w:val="22"/>
        </w:rPr>
        <w:t>zespoły tradycyjne</w:t>
      </w:r>
      <w:r w:rsidRPr="00D64046">
        <w:rPr>
          <w:rFonts w:asciiTheme="minorHAnsi" w:hAnsiTheme="minorHAnsi" w:cstheme="minorHAnsi"/>
          <w:spacing w:val="8"/>
          <w:szCs w:val="22"/>
        </w:rPr>
        <w:t xml:space="preserve">, w których wymiana informacji odbywa się poprzez bezpośrednie kontakty (w formie spotkań, narad, rozmów, itp.) np. zespół powołany w celu doskonalenia jakości  </w:t>
      </w:r>
    </w:p>
    <w:p w:rsidR="00D64046" w:rsidRPr="00D64046" w:rsidRDefault="00D64046" w:rsidP="00D64046">
      <w:pPr>
        <w:pStyle w:val="Tekstpodstawowy"/>
        <w:numPr>
          <w:ilvl w:val="0"/>
          <w:numId w:val="32"/>
        </w:numPr>
        <w:rPr>
          <w:rFonts w:asciiTheme="minorHAnsi" w:hAnsiTheme="minorHAnsi" w:cstheme="minorHAnsi"/>
          <w:spacing w:val="8"/>
          <w:szCs w:val="22"/>
        </w:rPr>
      </w:pPr>
      <w:r w:rsidRPr="00D64046">
        <w:rPr>
          <w:rFonts w:asciiTheme="minorHAnsi" w:hAnsiTheme="minorHAnsi" w:cstheme="minorHAnsi"/>
          <w:bCs/>
          <w:spacing w:val="8"/>
          <w:szCs w:val="22"/>
        </w:rPr>
        <w:t>zespoły wirtualne</w:t>
      </w:r>
      <w:r w:rsidRPr="00D64046">
        <w:rPr>
          <w:rFonts w:asciiTheme="minorHAnsi" w:hAnsiTheme="minorHAnsi" w:cstheme="minorHAnsi"/>
          <w:spacing w:val="8"/>
          <w:szCs w:val="22"/>
        </w:rPr>
        <w:t xml:space="preserve"> (</w:t>
      </w:r>
      <w:r w:rsidRPr="00D64046">
        <w:rPr>
          <w:rFonts w:asciiTheme="minorHAnsi" w:hAnsiTheme="minorHAnsi" w:cstheme="minorHAnsi"/>
          <w:i/>
          <w:spacing w:val="8"/>
          <w:szCs w:val="22"/>
        </w:rPr>
        <w:t>virtual teams</w:t>
      </w:r>
      <w:r w:rsidRPr="00D64046">
        <w:rPr>
          <w:rFonts w:asciiTheme="minorHAnsi" w:hAnsiTheme="minorHAnsi" w:cstheme="minorHAnsi"/>
          <w:spacing w:val="8"/>
          <w:szCs w:val="22"/>
        </w:rPr>
        <w:t xml:space="preserve">), w których uczestnicy nie mają bezpośredniego kontaktu i komunikują się za pośrednictwem ICT, np. zespół wybitnych lekarzy i farmaceutów pracujący nad nowym lekiem </w:t>
      </w:r>
    </w:p>
    <w:p w:rsidR="00D64046" w:rsidRPr="00D64046" w:rsidRDefault="00D64046" w:rsidP="00D64046">
      <w:pPr>
        <w:pStyle w:val="Tekstpodstawowy"/>
        <w:tabs>
          <w:tab w:val="left" w:pos="567"/>
        </w:tabs>
        <w:rPr>
          <w:rFonts w:asciiTheme="minorHAnsi" w:hAnsiTheme="minorHAnsi" w:cstheme="minorHAnsi"/>
          <w:bCs/>
          <w:spacing w:val="8"/>
          <w:szCs w:val="22"/>
        </w:rPr>
      </w:pP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bCs/>
          <w:spacing w:val="8"/>
          <w:szCs w:val="22"/>
        </w:rPr>
        <w:t>Ze względu na skład uczestników zespołu wyróżniamy:</w:t>
      </w:r>
      <w:r w:rsidRPr="00D64046">
        <w:rPr>
          <w:rFonts w:asciiTheme="minorHAnsi" w:hAnsiTheme="minorHAnsi" w:cstheme="minorHAnsi"/>
          <w:spacing w:val="8"/>
          <w:szCs w:val="22"/>
        </w:rPr>
        <w:tab/>
      </w:r>
    </w:p>
    <w:p w:rsidR="00D64046" w:rsidRPr="00D64046" w:rsidRDefault="00D64046" w:rsidP="00D64046">
      <w:pPr>
        <w:pStyle w:val="Tekstpodstawowy"/>
        <w:numPr>
          <w:ilvl w:val="0"/>
          <w:numId w:val="33"/>
        </w:numPr>
        <w:rPr>
          <w:rFonts w:asciiTheme="minorHAnsi" w:hAnsiTheme="minorHAnsi" w:cstheme="minorHAnsi"/>
          <w:spacing w:val="8"/>
          <w:szCs w:val="22"/>
        </w:rPr>
      </w:pPr>
      <w:r w:rsidRPr="00D64046">
        <w:rPr>
          <w:rFonts w:asciiTheme="minorHAnsi" w:hAnsiTheme="minorHAnsi" w:cstheme="minorHAnsi"/>
          <w:bCs/>
          <w:spacing w:val="8"/>
          <w:szCs w:val="22"/>
        </w:rPr>
        <w:t>zespoły wewnętrzne</w:t>
      </w:r>
      <w:r w:rsidRPr="00D64046">
        <w:rPr>
          <w:rFonts w:asciiTheme="minorHAnsi" w:hAnsiTheme="minorHAnsi" w:cstheme="minorHAnsi"/>
          <w:spacing w:val="8"/>
          <w:szCs w:val="22"/>
        </w:rPr>
        <w:t>, złożone wyłącznie z pracowników na stałe zatrudnionych w organizacji, np. „koła jakości” lub komisje ds. oceny pracowników</w:t>
      </w:r>
    </w:p>
    <w:p w:rsidR="00D64046" w:rsidRPr="00D64046" w:rsidRDefault="00D64046" w:rsidP="00D64046">
      <w:pPr>
        <w:pStyle w:val="Tekstpodstawowy"/>
        <w:numPr>
          <w:ilvl w:val="0"/>
          <w:numId w:val="33"/>
        </w:numPr>
        <w:rPr>
          <w:rFonts w:asciiTheme="minorHAnsi" w:hAnsiTheme="minorHAnsi" w:cstheme="minorHAnsi"/>
          <w:spacing w:val="8"/>
          <w:szCs w:val="22"/>
        </w:rPr>
      </w:pPr>
      <w:r w:rsidRPr="00D64046">
        <w:rPr>
          <w:rFonts w:asciiTheme="minorHAnsi" w:hAnsiTheme="minorHAnsi" w:cstheme="minorHAnsi"/>
          <w:bCs/>
          <w:spacing w:val="8"/>
          <w:szCs w:val="22"/>
        </w:rPr>
        <w:t>zespoły międzyorganizacyjne</w:t>
      </w:r>
      <w:r w:rsidRPr="00D64046">
        <w:rPr>
          <w:rFonts w:asciiTheme="minorHAnsi" w:hAnsiTheme="minorHAnsi" w:cstheme="minorHAnsi"/>
          <w:spacing w:val="8"/>
          <w:szCs w:val="22"/>
        </w:rPr>
        <w:t xml:space="preserve">, złożone z członków różnych organizacji, tj. pracowników danej organizacji, firm współpracujących, przedstawicieli firm doradczych lub środowisk akademickich, itd. np. zespół zadaniowy ds. wdrożenia systemu zarządzania jakością. </w:t>
      </w:r>
    </w:p>
    <w:p w:rsidR="00FF2B50" w:rsidRDefault="00FF2B50" w:rsidP="00D64046">
      <w:pPr>
        <w:pStyle w:val="Tekstpodstawowy"/>
        <w:tabs>
          <w:tab w:val="left" w:pos="567"/>
        </w:tabs>
        <w:rPr>
          <w:rFonts w:asciiTheme="minorHAnsi" w:hAnsiTheme="minorHAnsi" w:cstheme="minorHAnsi"/>
          <w:bCs/>
          <w:spacing w:val="8"/>
          <w:szCs w:val="22"/>
        </w:rPr>
      </w:pP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bCs/>
          <w:spacing w:val="8"/>
          <w:szCs w:val="22"/>
        </w:rPr>
        <w:t>Ze względu na zakres specjalizacji wyróżniamy:</w:t>
      </w:r>
    </w:p>
    <w:p w:rsidR="00D64046" w:rsidRPr="00D64046" w:rsidRDefault="00D64046" w:rsidP="00D64046">
      <w:pPr>
        <w:pStyle w:val="Tekstpodstawowy"/>
        <w:numPr>
          <w:ilvl w:val="0"/>
          <w:numId w:val="34"/>
        </w:numPr>
        <w:rPr>
          <w:rFonts w:asciiTheme="minorHAnsi" w:hAnsiTheme="minorHAnsi" w:cstheme="minorHAnsi"/>
          <w:spacing w:val="8"/>
          <w:szCs w:val="22"/>
        </w:rPr>
      </w:pPr>
      <w:r w:rsidRPr="00D64046">
        <w:rPr>
          <w:rFonts w:asciiTheme="minorHAnsi" w:hAnsiTheme="minorHAnsi" w:cstheme="minorHAnsi"/>
          <w:bCs/>
          <w:spacing w:val="8"/>
          <w:szCs w:val="22"/>
        </w:rPr>
        <w:t xml:space="preserve">zespoły o jednorodnej specjalizacji </w:t>
      </w:r>
      <w:r w:rsidRPr="00D64046">
        <w:rPr>
          <w:rFonts w:asciiTheme="minorHAnsi" w:hAnsiTheme="minorHAnsi" w:cstheme="minorHAnsi"/>
          <w:spacing w:val="8"/>
          <w:szCs w:val="22"/>
        </w:rPr>
        <w:t>(funkcjonalne), realizujące zadania w ramach określonego obszaru funkcjonalnego lub dziedziny, np. zespół ds. promocji złożony z pracowników pionu marketingu lub specjalistów z tej dziedziny</w:t>
      </w:r>
    </w:p>
    <w:p w:rsidR="00D64046" w:rsidRPr="00D64046" w:rsidRDefault="00D64046" w:rsidP="00D64046">
      <w:pPr>
        <w:pStyle w:val="Tekstpodstawowy"/>
        <w:numPr>
          <w:ilvl w:val="0"/>
          <w:numId w:val="34"/>
        </w:numPr>
        <w:rPr>
          <w:rFonts w:asciiTheme="minorHAnsi" w:hAnsiTheme="minorHAnsi" w:cstheme="minorHAnsi"/>
          <w:spacing w:val="8"/>
          <w:szCs w:val="22"/>
        </w:rPr>
      </w:pPr>
      <w:r w:rsidRPr="00D64046">
        <w:rPr>
          <w:rFonts w:asciiTheme="minorHAnsi" w:hAnsiTheme="minorHAnsi" w:cstheme="minorHAnsi"/>
          <w:bCs/>
          <w:spacing w:val="8"/>
          <w:szCs w:val="22"/>
        </w:rPr>
        <w:t xml:space="preserve">zespoły o różnorodnej specjalizacji </w:t>
      </w:r>
      <w:r w:rsidRPr="00D64046">
        <w:rPr>
          <w:rFonts w:asciiTheme="minorHAnsi" w:hAnsiTheme="minorHAnsi" w:cstheme="minorHAnsi"/>
          <w:spacing w:val="8"/>
          <w:szCs w:val="22"/>
        </w:rPr>
        <w:t xml:space="preserve">(interdyscyplinarne), realizujące złożone, ponadfunkcjonalne zadania i skupiające specjalistów z różnych obszarów funkcjonalnych i różnych, niekiedy bardzo odległych dziedzin - np. zespół ds. rozwoju produktu skupiający wielu różnych specjalistów </w:t>
      </w:r>
    </w:p>
    <w:p w:rsidR="00D64046" w:rsidRPr="00D64046" w:rsidRDefault="00D64046" w:rsidP="00D64046">
      <w:pPr>
        <w:pStyle w:val="Tekstpodstawowy"/>
        <w:tabs>
          <w:tab w:val="left" w:pos="567"/>
        </w:tabs>
        <w:rPr>
          <w:rFonts w:asciiTheme="minorHAnsi" w:hAnsiTheme="minorHAnsi" w:cstheme="minorHAnsi"/>
          <w:b/>
          <w:spacing w:val="8"/>
          <w:szCs w:val="22"/>
        </w:rPr>
      </w:pPr>
    </w:p>
    <w:p w:rsidR="00D64046" w:rsidRPr="00D64046" w:rsidRDefault="00D64046" w:rsidP="00D64046">
      <w:pPr>
        <w:pStyle w:val="Tekstpodstawowy"/>
        <w:tabs>
          <w:tab w:val="left" w:pos="567"/>
        </w:tabs>
        <w:rPr>
          <w:rFonts w:asciiTheme="minorHAnsi" w:hAnsiTheme="minorHAnsi" w:cstheme="minorHAnsi"/>
          <w:b/>
          <w:spacing w:val="8"/>
          <w:szCs w:val="22"/>
        </w:rPr>
      </w:pPr>
      <w:r w:rsidRPr="00D64046">
        <w:rPr>
          <w:rFonts w:asciiTheme="minorHAnsi" w:hAnsiTheme="minorHAnsi" w:cstheme="minorHAnsi"/>
          <w:b/>
          <w:spacing w:val="8"/>
          <w:szCs w:val="22"/>
        </w:rPr>
        <w:t>3. Cechy skutecznego zespołu</w:t>
      </w: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spacing w:val="8"/>
          <w:szCs w:val="22"/>
        </w:rPr>
        <w:t>Aby zespół był skuteczn</w:t>
      </w:r>
      <w:r w:rsidR="00F23633">
        <w:rPr>
          <w:rFonts w:asciiTheme="minorHAnsi" w:hAnsiTheme="minorHAnsi" w:cstheme="minorHAnsi"/>
          <w:spacing w:val="8"/>
          <w:szCs w:val="22"/>
        </w:rPr>
        <w:t>y musi posiadać określone cechy. Według koncepcji opracowanej przez zespół trenerów na UE we Wrocławiu cechami tymi są</w:t>
      </w:r>
      <w:r w:rsidRPr="00D64046">
        <w:rPr>
          <w:rFonts w:asciiTheme="minorHAnsi" w:hAnsiTheme="minorHAnsi" w:cstheme="minorHAnsi"/>
          <w:spacing w:val="8"/>
          <w:szCs w:val="22"/>
        </w:rPr>
        <w:t>:</w:t>
      </w:r>
    </w:p>
    <w:p w:rsidR="00D64046" w:rsidRPr="00D64046" w:rsidRDefault="00D64046" w:rsidP="00D64046">
      <w:pPr>
        <w:pStyle w:val="Tekstpodstawowy"/>
        <w:numPr>
          <w:ilvl w:val="0"/>
          <w:numId w:val="35"/>
        </w:numPr>
        <w:tabs>
          <w:tab w:val="left" w:pos="567"/>
        </w:tabs>
        <w:rPr>
          <w:rFonts w:asciiTheme="minorHAnsi" w:hAnsiTheme="minorHAnsi" w:cstheme="minorHAnsi"/>
          <w:spacing w:val="8"/>
          <w:szCs w:val="22"/>
        </w:rPr>
      </w:pPr>
      <w:r w:rsidRPr="00D64046">
        <w:rPr>
          <w:rFonts w:asciiTheme="minorHAnsi" w:hAnsiTheme="minorHAnsi" w:cstheme="minorHAnsi"/>
          <w:bCs/>
          <w:spacing w:val="8"/>
          <w:szCs w:val="22"/>
        </w:rPr>
        <w:t>wspólny cel / zadanie (i jego poczucie) oraz wskaźniki realizacji celu,</w:t>
      </w:r>
    </w:p>
    <w:p w:rsidR="00D64046" w:rsidRPr="00D64046" w:rsidRDefault="00D64046" w:rsidP="00D64046">
      <w:pPr>
        <w:pStyle w:val="Tekstpodstawowy"/>
        <w:numPr>
          <w:ilvl w:val="0"/>
          <w:numId w:val="35"/>
        </w:numPr>
        <w:tabs>
          <w:tab w:val="left" w:pos="567"/>
        </w:tabs>
        <w:rPr>
          <w:rFonts w:asciiTheme="minorHAnsi" w:hAnsiTheme="minorHAnsi" w:cstheme="minorHAnsi"/>
          <w:spacing w:val="8"/>
          <w:szCs w:val="22"/>
        </w:rPr>
      </w:pPr>
      <w:r w:rsidRPr="00D64046">
        <w:rPr>
          <w:rFonts w:asciiTheme="minorHAnsi" w:hAnsiTheme="minorHAnsi" w:cstheme="minorHAnsi"/>
          <w:bCs/>
          <w:spacing w:val="8"/>
          <w:szCs w:val="22"/>
        </w:rPr>
        <w:t>zaangażowanie w realizacje zadania (sam cel musi być motywujący),</w:t>
      </w:r>
    </w:p>
    <w:p w:rsidR="00D64046" w:rsidRPr="00D64046" w:rsidRDefault="00D64046" w:rsidP="00D64046">
      <w:pPr>
        <w:pStyle w:val="Tekstpodstawowy"/>
        <w:numPr>
          <w:ilvl w:val="0"/>
          <w:numId w:val="35"/>
        </w:numPr>
        <w:tabs>
          <w:tab w:val="left" w:pos="567"/>
        </w:tabs>
        <w:rPr>
          <w:rFonts w:asciiTheme="minorHAnsi" w:hAnsiTheme="minorHAnsi" w:cstheme="minorHAnsi"/>
          <w:spacing w:val="8"/>
          <w:szCs w:val="22"/>
        </w:rPr>
      </w:pPr>
      <w:r w:rsidRPr="00D64046">
        <w:rPr>
          <w:rFonts w:asciiTheme="minorHAnsi" w:hAnsiTheme="minorHAnsi" w:cstheme="minorHAnsi"/>
          <w:bCs/>
          <w:spacing w:val="8"/>
          <w:szCs w:val="22"/>
        </w:rPr>
        <w:t>atmosfera zaufania i otwartości,</w:t>
      </w:r>
    </w:p>
    <w:p w:rsidR="00D64046" w:rsidRPr="00D64046" w:rsidRDefault="00D64046" w:rsidP="00D64046">
      <w:pPr>
        <w:pStyle w:val="Tekstpodstawowy"/>
        <w:numPr>
          <w:ilvl w:val="0"/>
          <w:numId w:val="35"/>
        </w:numPr>
        <w:tabs>
          <w:tab w:val="left" w:pos="567"/>
        </w:tabs>
        <w:rPr>
          <w:rFonts w:asciiTheme="minorHAnsi" w:hAnsiTheme="minorHAnsi" w:cstheme="minorHAnsi"/>
          <w:spacing w:val="8"/>
          <w:szCs w:val="22"/>
        </w:rPr>
      </w:pPr>
      <w:r w:rsidRPr="00D64046">
        <w:rPr>
          <w:rFonts w:asciiTheme="minorHAnsi" w:hAnsiTheme="minorHAnsi" w:cstheme="minorHAnsi"/>
          <w:bCs/>
          <w:spacing w:val="8"/>
          <w:szCs w:val="22"/>
        </w:rPr>
        <w:t>otwarta i szczera wymiana informacji, myśli i idei,</w:t>
      </w:r>
    </w:p>
    <w:p w:rsidR="00D64046" w:rsidRPr="00D64046" w:rsidRDefault="00D64046" w:rsidP="00D64046">
      <w:pPr>
        <w:pStyle w:val="Tekstpodstawowy"/>
        <w:numPr>
          <w:ilvl w:val="0"/>
          <w:numId w:val="35"/>
        </w:numPr>
        <w:tabs>
          <w:tab w:val="left" w:pos="567"/>
        </w:tabs>
        <w:rPr>
          <w:rFonts w:asciiTheme="minorHAnsi" w:hAnsiTheme="minorHAnsi" w:cstheme="minorHAnsi"/>
          <w:spacing w:val="8"/>
          <w:szCs w:val="22"/>
        </w:rPr>
      </w:pPr>
      <w:r w:rsidRPr="00D64046">
        <w:rPr>
          <w:rFonts w:asciiTheme="minorHAnsi" w:hAnsiTheme="minorHAnsi" w:cstheme="minorHAnsi"/>
          <w:bCs/>
          <w:spacing w:val="8"/>
          <w:szCs w:val="22"/>
        </w:rPr>
        <w:t>poczucie przynależności do zespołu,</w:t>
      </w:r>
    </w:p>
    <w:p w:rsidR="00D64046" w:rsidRPr="00F23633" w:rsidRDefault="00D64046" w:rsidP="00D64046">
      <w:pPr>
        <w:pStyle w:val="Tekstpodstawowy"/>
        <w:numPr>
          <w:ilvl w:val="0"/>
          <w:numId w:val="35"/>
        </w:numPr>
        <w:tabs>
          <w:tab w:val="left" w:pos="567"/>
        </w:tabs>
        <w:rPr>
          <w:rFonts w:asciiTheme="minorHAnsi" w:hAnsiTheme="minorHAnsi" w:cstheme="minorHAnsi"/>
          <w:spacing w:val="8"/>
          <w:szCs w:val="22"/>
        </w:rPr>
      </w:pPr>
      <w:r w:rsidRPr="00D64046">
        <w:rPr>
          <w:rFonts w:asciiTheme="minorHAnsi" w:hAnsiTheme="minorHAnsi" w:cstheme="minorHAnsi"/>
          <w:bCs/>
          <w:spacing w:val="8"/>
          <w:szCs w:val="22"/>
        </w:rPr>
        <w:t>fachowość (wiedza, doświadczenie i umiejętności potrzebne do rozwiązania problemu lub zadania).</w:t>
      </w:r>
    </w:p>
    <w:p w:rsidR="00FF2B50" w:rsidRDefault="00FF2B50" w:rsidP="00F23633">
      <w:pPr>
        <w:pStyle w:val="Tekstpodstawowy"/>
        <w:tabs>
          <w:tab w:val="left" w:pos="567"/>
        </w:tabs>
        <w:rPr>
          <w:rFonts w:asciiTheme="minorHAnsi" w:hAnsiTheme="minorHAnsi" w:cstheme="minorHAnsi"/>
          <w:bCs/>
          <w:spacing w:val="8"/>
          <w:szCs w:val="22"/>
        </w:rPr>
      </w:pPr>
    </w:p>
    <w:p w:rsidR="00FF2B50" w:rsidRDefault="00FF2B50" w:rsidP="00F23633">
      <w:pPr>
        <w:pStyle w:val="Tekstpodstawowy"/>
        <w:tabs>
          <w:tab w:val="left" w:pos="567"/>
        </w:tabs>
        <w:rPr>
          <w:rFonts w:asciiTheme="minorHAnsi" w:hAnsiTheme="minorHAnsi" w:cstheme="minorHAnsi"/>
          <w:bCs/>
          <w:spacing w:val="8"/>
          <w:szCs w:val="22"/>
        </w:rPr>
      </w:pPr>
    </w:p>
    <w:p w:rsidR="00FF2B50" w:rsidRDefault="00FF2B50" w:rsidP="00F23633">
      <w:pPr>
        <w:pStyle w:val="Tekstpodstawowy"/>
        <w:tabs>
          <w:tab w:val="left" w:pos="567"/>
        </w:tabs>
        <w:rPr>
          <w:rFonts w:asciiTheme="minorHAnsi" w:hAnsiTheme="minorHAnsi" w:cstheme="minorHAnsi"/>
          <w:bCs/>
          <w:spacing w:val="8"/>
          <w:szCs w:val="22"/>
        </w:rPr>
      </w:pPr>
    </w:p>
    <w:p w:rsidR="00FF2B50" w:rsidRDefault="00FF2B50" w:rsidP="00F23633">
      <w:pPr>
        <w:pStyle w:val="Tekstpodstawowy"/>
        <w:tabs>
          <w:tab w:val="left" w:pos="567"/>
        </w:tabs>
        <w:rPr>
          <w:rFonts w:asciiTheme="minorHAnsi" w:hAnsiTheme="minorHAnsi" w:cstheme="minorHAnsi"/>
          <w:bCs/>
          <w:spacing w:val="8"/>
          <w:szCs w:val="22"/>
        </w:rPr>
      </w:pPr>
    </w:p>
    <w:p w:rsidR="00F23633" w:rsidRPr="00D64046" w:rsidRDefault="00F23633" w:rsidP="00F23633">
      <w:pPr>
        <w:pStyle w:val="Tekstpodstawowy"/>
        <w:tabs>
          <w:tab w:val="left" w:pos="567"/>
        </w:tabs>
        <w:rPr>
          <w:rFonts w:asciiTheme="minorHAnsi" w:hAnsiTheme="minorHAnsi" w:cstheme="minorHAnsi"/>
          <w:spacing w:val="8"/>
          <w:szCs w:val="22"/>
        </w:rPr>
      </w:pPr>
      <w:r>
        <w:rPr>
          <w:rFonts w:asciiTheme="minorHAnsi" w:hAnsiTheme="minorHAnsi" w:cstheme="minorHAnsi"/>
          <w:bCs/>
          <w:spacing w:val="8"/>
          <w:szCs w:val="22"/>
        </w:rPr>
        <w:t xml:space="preserve">Lista ta nie jest zamknięta i możemy ja uzupełniać w zależności od wielkości firmy i zespołu, charakteru wykonywanych zadań, branży w jakiej operujemy, dynamiki otoczenia, itd. Nieco inne podejście przedstawia rys. 2. </w:t>
      </w:r>
    </w:p>
    <w:p w:rsidR="00D64046" w:rsidRPr="00D64046" w:rsidRDefault="00D64046" w:rsidP="00D64046">
      <w:pPr>
        <w:pStyle w:val="Tekstpodstawowy"/>
        <w:tabs>
          <w:tab w:val="left" w:pos="567"/>
        </w:tabs>
        <w:rPr>
          <w:rFonts w:asciiTheme="minorHAnsi" w:hAnsiTheme="minorHAnsi" w:cstheme="minorHAnsi"/>
          <w:spacing w:val="8"/>
          <w:szCs w:val="22"/>
        </w:rPr>
      </w:pPr>
    </w:p>
    <w:p w:rsidR="00D64046" w:rsidRPr="00D64046" w:rsidRDefault="00D64046" w:rsidP="00D64046">
      <w:pPr>
        <w:pStyle w:val="Tekstpodstawowy"/>
        <w:tabs>
          <w:tab w:val="left" w:pos="567"/>
        </w:tabs>
        <w:jc w:val="center"/>
        <w:rPr>
          <w:rFonts w:asciiTheme="minorHAnsi" w:hAnsiTheme="minorHAnsi" w:cstheme="minorHAnsi"/>
          <w:spacing w:val="8"/>
          <w:szCs w:val="22"/>
        </w:rPr>
      </w:pPr>
      <w:r w:rsidRPr="00D64046">
        <w:rPr>
          <w:rFonts w:asciiTheme="minorHAnsi" w:hAnsiTheme="minorHAnsi" w:cstheme="minorHAnsi"/>
          <w:noProof/>
          <w:spacing w:val="8"/>
          <w:szCs w:val="22"/>
        </w:rPr>
        <mc:AlternateContent>
          <mc:Choice Requires="wpg">
            <w:drawing>
              <wp:inline distT="0" distB="0" distL="0" distR="0" wp14:anchorId="2E8870A5" wp14:editId="43563252">
                <wp:extent cx="4434713" cy="2788920"/>
                <wp:effectExtent l="0" t="0" r="23495" b="1143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4713" cy="2788920"/>
                          <a:chOff x="1357290" y="1857364"/>
                          <a:chExt cx="9462" cy="6531"/>
                        </a:xfrm>
                        <a:solidFill>
                          <a:schemeClr val="accent6">
                            <a:lumMod val="20000"/>
                            <a:lumOff val="80000"/>
                          </a:schemeClr>
                        </a:solidFill>
                      </wpg:grpSpPr>
                      <wps:wsp>
                        <wps:cNvPr id="30" name="Text Box 3"/>
                        <wps:cNvSpPr txBox="1">
                          <a:spLocks noChangeArrowheads="1"/>
                        </wps:cNvSpPr>
                        <wps:spPr bwMode="auto">
                          <a:xfrm>
                            <a:off x="1361070" y="1860253"/>
                            <a:ext cx="2160" cy="977"/>
                          </a:xfrm>
                          <a:prstGeom prst="rect">
                            <a:avLst/>
                          </a:prstGeom>
                          <a:grpFill/>
                          <a:ln w="9525">
                            <a:solidFill>
                              <a:srgbClr val="000000"/>
                            </a:solidFill>
                            <a:miter lim="800000"/>
                            <a:headEnd/>
                            <a:tailEnd/>
                          </a:ln>
                        </wps:spPr>
                        <wps:txb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SKUTECZNE ZESPOŁY</w:t>
                              </w:r>
                            </w:p>
                          </w:txbxContent>
                        </wps:txbx>
                        <wps:bodyPr vert="horz" wrap="square" lIns="91440" tIns="45720" rIns="91440" bIns="45720" numCol="1" anchor="t" anchorCtr="0" compatLnSpc="1">
                          <a:prstTxWarp prst="textNoShape">
                            <a:avLst/>
                          </a:prstTxWarp>
                        </wps:bodyPr>
                      </wps:wsp>
                      <wps:wsp>
                        <wps:cNvPr id="31" name="Oval 4"/>
                        <wps:cNvSpPr>
                          <a:spLocks noChangeArrowheads="1"/>
                        </wps:cNvSpPr>
                        <wps:spPr bwMode="auto">
                          <a:xfrm>
                            <a:off x="1357290" y="1857913"/>
                            <a:ext cx="2880" cy="1260"/>
                          </a:xfrm>
                          <a:prstGeom prst="ellipse">
                            <a:avLst/>
                          </a:prstGeom>
                          <a:grpFill/>
                          <a:ln w="9525">
                            <a:solidFill>
                              <a:srgbClr val="000000"/>
                            </a:solidFill>
                            <a:round/>
                            <a:headEnd/>
                            <a:tailEnd/>
                          </a:ln>
                        </wps:spPr>
                        <wps:txb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ISTOTNE UMIEJĘTNOŚCI</w:t>
                              </w:r>
                            </w:p>
                          </w:txbxContent>
                        </wps:txbx>
                        <wps:bodyPr vert="horz" wrap="square" lIns="91440" tIns="45720" rIns="91440" bIns="45720" numCol="1" anchor="t" anchorCtr="0" compatLnSpc="1">
                          <a:prstTxWarp prst="textNoShape">
                            <a:avLst/>
                          </a:prstTxWarp>
                        </wps:bodyPr>
                      </wps:wsp>
                      <wps:wsp>
                        <wps:cNvPr id="32" name="Oval 5"/>
                        <wps:cNvSpPr>
                          <a:spLocks noChangeArrowheads="1"/>
                        </wps:cNvSpPr>
                        <wps:spPr bwMode="auto">
                          <a:xfrm>
                            <a:off x="1357290" y="1860073"/>
                            <a:ext cx="3240" cy="1260"/>
                          </a:xfrm>
                          <a:prstGeom prst="ellipse">
                            <a:avLst/>
                          </a:prstGeom>
                          <a:grpFill/>
                          <a:ln w="9525">
                            <a:solidFill>
                              <a:srgbClr val="000000"/>
                            </a:solidFill>
                            <a:round/>
                            <a:headEnd/>
                            <a:tailEnd/>
                          </a:ln>
                        </wps:spPr>
                        <wps:txb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UMIEJĘTNOŚCI NEGOCJACYJNE</w:t>
                              </w:r>
                            </w:p>
                          </w:txbxContent>
                        </wps:txbx>
                        <wps:bodyPr vert="horz" wrap="square" lIns="91440" tIns="45720" rIns="91440" bIns="45720" numCol="1" anchor="t" anchorCtr="0" compatLnSpc="1">
                          <a:prstTxWarp prst="textNoShape">
                            <a:avLst/>
                          </a:prstTxWarp>
                        </wps:bodyPr>
                      </wps:wsp>
                      <wps:wsp>
                        <wps:cNvPr id="33" name="Oval 6"/>
                        <wps:cNvSpPr>
                          <a:spLocks noChangeArrowheads="1"/>
                        </wps:cNvSpPr>
                        <wps:spPr bwMode="auto">
                          <a:xfrm>
                            <a:off x="1357650" y="1862053"/>
                            <a:ext cx="2700" cy="1260"/>
                          </a:xfrm>
                          <a:prstGeom prst="ellipse">
                            <a:avLst/>
                          </a:prstGeom>
                          <a:grpFill/>
                          <a:ln w="9525">
                            <a:solidFill>
                              <a:srgbClr val="000000"/>
                            </a:solidFill>
                            <a:round/>
                            <a:headEnd/>
                            <a:tailEnd/>
                          </a:ln>
                        </wps:spPr>
                        <wps:txb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PRZYCHYLNY KLIMAT</w:t>
                              </w:r>
                            </w:p>
                          </w:txbxContent>
                        </wps:txbx>
                        <wps:bodyPr vert="horz" wrap="square" lIns="91440" tIns="45720" rIns="91440" bIns="45720" numCol="1" anchor="t" anchorCtr="0" compatLnSpc="1">
                          <a:prstTxWarp prst="textNoShape">
                            <a:avLst/>
                          </a:prstTxWarp>
                        </wps:bodyPr>
                      </wps:wsp>
                      <wps:wsp>
                        <wps:cNvPr id="34" name="Oval 7"/>
                        <wps:cNvSpPr>
                          <a:spLocks noChangeArrowheads="1"/>
                        </wps:cNvSpPr>
                        <wps:spPr bwMode="auto">
                          <a:xfrm>
                            <a:off x="1363950" y="1862053"/>
                            <a:ext cx="2340" cy="1260"/>
                          </a:xfrm>
                          <a:prstGeom prst="ellipse">
                            <a:avLst/>
                          </a:prstGeom>
                          <a:grpFill/>
                          <a:ln w="9525">
                            <a:solidFill>
                              <a:srgbClr val="000000"/>
                            </a:solidFill>
                            <a:round/>
                            <a:headEnd/>
                            <a:tailEnd/>
                          </a:ln>
                        </wps:spPr>
                        <wps:txb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WZAJEMNE ZAUFANIE</w:t>
                              </w:r>
                            </w:p>
                          </w:txbxContent>
                        </wps:txbx>
                        <wps:bodyPr vert="horz" wrap="square" lIns="91440" tIns="45720" rIns="91440" bIns="45720" numCol="1" anchor="t" anchorCtr="0" compatLnSpc="1">
                          <a:prstTxWarp prst="textNoShape">
                            <a:avLst/>
                          </a:prstTxWarp>
                        </wps:bodyPr>
                      </wps:wsp>
                      <wps:wsp>
                        <wps:cNvPr id="35" name="Oval 8"/>
                        <wps:cNvSpPr>
                          <a:spLocks noChangeArrowheads="1"/>
                        </wps:cNvSpPr>
                        <wps:spPr bwMode="auto">
                          <a:xfrm>
                            <a:off x="1363770" y="1859893"/>
                            <a:ext cx="2880" cy="1260"/>
                          </a:xfrm>
                          <a:prstGeom prst="ellipse">
                            <a:avLst/>
                          </a:prstGeom>
                          <a:grpFill/>
                          <a:ln w="9525">
                            <a:solidFill>
                              <a:srgbClr val="000000"/>
                            </a:solidFill>
                            <a:round/>
                            <a:headEnd/>
                            <a:tailEnd/>
                          </a:ln>
                        </wps:spPr>
                        <wps:txb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DOBRA KOMUNIKACJA</w:t>
                              </w:r>
                            </w:p>
                          </w:txbxContent>
                        </wps:txbx>
                        <wps:bodyPr vert="horz" wrap="square" lIns="91440" tIns="45720" rIns="91440" bIns="45720" numCol="1" anchor="t" anchorCtr="0" compatLnSpc="1">
                          <a:prstTxWarp prst="textNoShape">
                            <a:avLst/>
                          </a:prstTxWarp>
                        </wps:bodyPr>
                      </wps:wsp>
                      <wps:wsp>
                        <wps:cNvPr id="36" name="Oval 9"/>
                        <wps:cNvSpPr>
                          <a:spLocks noChangeArrowheads="1"/>
                        </wps:cNvSpPr>
                        <wps:spPr bwMode="auto">
                          <a:xfrm>
                            <a:off x="1363332" y="1857833"/>
                            <a:ext cx="3420" cy="1620"/>
                          </a:xfrm>
                          <a:prstGeom prst="ellipse">
                            <a:avLst/>
                          </a:prstGeom>
                          <a:grpFill/>
                          <a:ln w="9525">
                            <a:solidFill>
                              <a:srgbClr val="000000"/>
                            </a:solidFill>
                            <a:round/>
                            <a:headEnd/>
                            <a:tailEnd/>
                          </a:ln>
                        </wps:spPr>
                        <wps:txb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JEDNOLITE ZAANGAŻOWANIE</w:t>
                              </w:r>
                            </w:p>
                          </w:txbxContent>
                        </wps:txbx>
                        <wps:bodyPr vert="horz" wrap="square" lIns="91440" tIns="45720" rIns="91440" bIns="45720" numCol="1" anchor="t" anchorCtr="0" compatLnSpc="1">
                          <a:prstTxWarp prst="textNoShape">
                            <a:avLst/>
                          </a:prstTxWarp>
                        </wps:bodyPr>
                      </wps:wsp>
                      <wps:wsp>
                        <wps:cNvPr id="37" name="Oval 10"/>
                        <wps:cNvSpPr>
                          <a:spLocks noChangeArrowheads="1"/>
                        </wps:cNvSpPr>
                        <wps:spPr bwMode="auto">
                          <a:xfrm>
                            <a:off x="1361000" y="1857364"/>
                            <a:ext cx="1800" cy="1260"/>
                          </a:xfrm>
                          <a:prstGeom prst="ellipse">
                            <a:avLst/>
                          </a:prstGeom>
                          <a:grpFill/>
                          <a:ln w="9525">
                            <a:solidFill>
                              <a:srgbClr val="000000"/>
                            </a:solidFill>
                            <a:round/>
                            <a:headEnd/>
                            <a:tailEnd/>
                          </a:ln>
                        </wps:spPr>
                        <wps:txb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JASNE CELE</w:t>
                              </w:r>
                            </w:p>
                          </w:txbxContent>
                        </wps:txbx>
                        <wps:bodyPr vert="horz" wrap="square" lIns="91440" tIns="45720" rIns="91440" bIns="45720" numCol="1" anchor="t" anchorCtr="0" compatLnSpc="1">
                          <a:prstTxWarp prst="textNoShape">
                            <a:avLst/>
                          </a:prstTxWarp>
                        </wps:bodyPr>
                      </wps:wsp>
                      <wps:wsp>
                        <wps:cNvPr id="38" name="Oval 11"/>
                        <wps:cNvSpPr>
                          <a:spLocks noChangeArrowheads="1"/>
                        </wps:cNvSpPr>
                        <wps:spPr bwMode="auto">
                          <a:xfrm>
                            <a:off x="1360682" y="1862635"/>
                            <a:ext cx="2700" cy="1260"/>
                          </a:xfrm>
                          <a:prstGeom prst="ellipse">
                            <a:avLst/>
                          </a:prstGeom>
                          <a:grpFill/>
                          <a:ln w="9525">
                            <a:solidFill>
                              <a:srgbClr val="000000"/>
                            </a:solidFill>
                            <a:round/>
                            <a:headEnd/>
                            <a:tailEnd/>
                          </a:ln>
                        </wps:spPr>
                        <wps:txb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SKUTECZNI PRZYWÓDCY</w:t>
                              </w:r>
                            </w:p>
                          </w:txbxContent>
                        </wps:txbx>
                        <wps:bodyPr vert="horz" wrap="square" lIns="91440" tIns="45720" rIns="91440" bIns="45720" numCol="1" anchor="t" anchorCtr="0" compatLnSpc="1">
                          <a:prstTxWarp prst="textNoShape">
                            <a:avLst/>
                          </a:prstTxWarp>
                        </wps:bodyPr>
                      </wps:wsp>
                      <wps:wsp>
                        <wps:cNvPr id="39" name="Line 12"/>
                        <wps:cNvCnPr/>
                        <wps:spPr bwMode="auto">
                          <a:xfrm>
                            <a:off x="1359810" y="1858993"/>
                            <a:ext cx="1620" cy="1260"/>
                          </a:xfrm>
                          <a:prstGeom prst="line">
                            <a:avLst/>
                          </a:prstGeom>
                          <a:grpFill/>
                          <a:ln w="9525">
                            <a:solidFill>
                              <a:srgbClr val="000000"/>
                            </a:solidFill>
                            <a:round/>
                            <a:headEnd/>
                            <a:tailEnd/>
                          </a:ln>
                        </wps:spPr>
                        <wps:bodyPr/>
                      </wps:wsp>
                      <wps:wsp>
                        <wps:cNvPr id="40" name="Line 13"/>
                        <wps:cNvCnPr/>
                        <wps:spPr bwMode="auto">
                          <a:xfrm>
                            <a:off x="1362060" y="1858653"/>
                            <a:ext cx="68" cy="1640"/>
                          </a:xfrm>
                          <a:prstGeom prst="line">
                            <a:avLst/>
                          </a:prstGeom>
                          <a:grpFill/>
                          <a:ln w="9525">
                            <a:solidFill>
                              <a:srgbClr val="000000"/>
                            </a:solidFill>
                            <a:round/>
                            <a:headEnd/>
                            <a:tailEnd/>
                          </a:ln>
                        </wps:spPr>
                        <wps:bodyPr/>
                      </wps:wsp>
                      <wps:wsp>
                        <wps:cNvPr id="41" name="Line 14"/>
                        <wps:cNvCnPr/>
                        <wps:spPr bwMode="auto">
                          <a:xfrm flipH="1">
                            <a:off x="1363050" y="1859238"/>
                            <a:ext cx="812" cy="1015"/>
                          </a:xfrm>
                          <a:prstGeom prst="line">
                            <a:avLst/>
                          </a:prstGeom>
                          <a:grpFill/>
                          <a:ln w="9525">
                            <a:solidFill>
                              <a:srgbClr val="000000"/>
                            </a:solidFill>
                            <a:round/>
                            <a:headEnd/>
                            <a:tailEnd/>
                          </a:ln>
                        </wps:spPr>
                        <wps:bodyPr/>
                      </wps:wsp>
                      <wps:wsp>
                        <wps:cNvPr id="42" name="Line 15"/>
                        <wps:cNvCnPr/>
                        <wps:spPr bwMode="auto">
                          <a:xfrm flipH="1">
                            <a:off x="1363230" y="1860613"/>
                            <a:ext cx="540" cy="0"/>
                          </a:xfrm>
                          <a:prstGeom prst="line">
                            <a:avLst/>
                          </a:prstGeom>
                          <a:grpFill/>
                          <a:ln w="9525">
                            <a:solidFill>
                              <a:srgbClr val="000000"/>
                            </a:solidFill>
                            <a:round/>
                            <a:headEnd/>
                            <a:tailEnd/>
                          </a:ln>
                        </wps:spPr>
                        <wps:bodyPr/>
                      </wps:wsp>
                      <wps:wsp>
                        <wps:cNvPr id="43" name="Line 16"/>
                        <wps:cNvCnPr/>
                        <wps:spPr bwMode="auto">
                          <a:xfrm flipV="1">
                            <a:off x="1362166" y="1861230"/>
                            <a:ext cx="68" cy="1406"/>
                          </a:xfrm>
                          <a:prstGeom prst="line">
                            <a:avLst/>
                          </a:prstGeom>
                          <a:grpFill/>
                          <a:ln w="9525">
                            <a:solidFill>
                              <a:srgbClr val="000000"/>
                            </a:solidFill>
                            <a:round/>
                            <a:headEnd/>
                            <a:tailEnd/>
                          </a:ln>
                        </wps:spPr>
                        <wps:bodyPr/>
                      </wps:wsp>
                      <wps:wsp>
                        <wps:cNvPr id="44" name="Line 17"/>
                        <wps:cNvCnPr/>
                        <wps:spPr bwMode="auto">
                          <a:xfrm flipH="1" flipV="1">
                            <a:off x="1362908" y="1861230"/>
                            <a:ext cx="1272" cy="1054"/>
                          </a:xfrm>
                          <a:prstGeom prst="line">
                            <a:avLst/>
                          </a:prstGeom>
                          <a:grpFill/>
                          <a:ln w="9525">
                            <a:solidFill>
                              <a:srgbClr val="000000"/>
                            </a:solidFill>
                            <a:round/>
                            <a:headEnd/>
                            <a:tailEnd/>
                          </a:ln>
                        </wps:spPr>
                        <wps:bodyPr/>
                      </wps:wsp>
                      <wps:wsp>
                        <wps:cNvPr id="45" name="Line 18"/>
                        <wps:cNvCnPr/>
                        <wps:spPr bwMode="auto">
                          <a:xfrm flipV="1">
                            <a:off x="1359834" y="1860996"/>
                            <a:ext cx="1272" cy="1237"/>
                          </a:xfrm>
                          <a:prstGeom prst="line">
                            <a:avLst/>
                          </a:prstGeom>
                          <a:grpFill/>
                          <a:ln w="9525">
                            <a:solidFill>
                              <a:srgbClr val="000000"/>
                            </a:solidFill>
                            <a:round/>
                            <a:headEnd/>
                            <a:tailEnd/>
                          </a:ln>
                        </wps:spPr>
                        <wps:bodyPr/>
                      </wps:wsp>
                      <wps:wsp>
                        <wps:cNvPr id="46" name="Line 19"/>
                        <wps:cNvCnPr/>
                        <wps:spPr bwMode="auto">
                          <a:xfrm flipV="1">
                            <a:off x="1360530" y="1860613"/>
                            <a:ext cx="540" cy="180"/>
                          </a:xfrm>
                          <a:prstGeom prst="line">
                            <a:avLst/>
                          </a:prstGeom>
                          <a:grpFill/>
                          <a:ln w="9525">
                            <a:solidFill>
                              <a:srgbClr val="000000"/>
                            </a:solidFill>
                            <a:round/>
                            <a:headEnd/>
                            <a:tailEnd/>
                          </a:ln>
                        </wps:spPr>
                        <wps:bodyPr/>
                      </wps:wsp>
                    </wpg:wgp>
                  </a:graphicData>
                </a:graphic>
              </wp:inline>
            </w:drawing>
          </mc:Choice>
          <mc:Fallback>
            <w:pict>
              <v:group id="Group 2" o:spid="_x0000_s1026" style="width:349.2pt;height:219.6pt;mso-position-horizontal-relative:char;mso-position-vertical-relative:line" coordorigin="13572,18573" coordsize="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">
                <v:shapetype id="_x0000_t202" coordsize="21600,21600" o:spt="202" path="m,l,21600r21600,l21600,xe">
                  <v:stroke joinstyle="miter"/>
                  <v:path gradientshapeok="t" o:connecttype="rect"/>
                </v:shapetype>
                <v:shape id="Text Box 3" o:spid="_x0000_s1027" type="#_x0000_t202" style="position:absolute;left:13610;top:18602;width:2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WsQA&#10;AADbAAAADwAAAGRycy9kb3ducmV2LnhtbESPTW/CMAyG75P4D5GRdhvpqDRGR0AINmlH1vFx9RrT&#10;Vmucqsmg8OvxYRJH6/X7+PFs0btGnagLtWcDz6MEFHHhbc2lge33x9MrqBCRLTaeycCFAizmg4cZ&#10;Ztaf+YtOeSyVQDhkaKCKsc20DkVFDsPIt8SSHX3nMMrYldp2eBa4a/Q4SV60w5rlQoUtrSoqfvM/&#10;JxrjwzZdb3KaTPAnXb9fd9PjvjHmcdgv30BF6uN9+b/9aQ2kYi+/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olrEAAAA2wAAAA8AAAAAAAAAAAAAAAAAmAIAAGRycy9k&#10;b3ducmV2LnhtbFBLBQYAAAAABAAEAPUAAACJAwAAAAA=&#10;" filled="f">
                  <v:textbo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SKUTECZNE ZESPOŁY</w:t>
                        </w:r>
                      </w:p>
                    </w:txbxContent>
                  </v:textbox>
                </v:shape>
                <v:oval id="Oval 4" o:spid="_x0000_s1028" style="position:absolute;left:13572;top:18579;width:2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c6MMA&#10;AADbAAAADwAAAGRycy9kb3ducmV2LnhtbESP0WoCMRRE3wv+Q7iCL0Wz2iKyGkUKgg9CrfoB1801&#10;u7q52SbR3f59Uyj4OMzMGWax6mwtHuRD5VjBeJSBIC6crtgoOB03wxmIEJE11o5JwQ8FWC17LwvM&#10;tWv5ix6HaESCcMhRQRljk0sZipIshpFriJN3cd5iTNIbqT22CW5rOcmyqbRYcVoosaGPkorb4W4V&#10;nM8n18lv/7l/NTeP79e2Mbu9UoN+t56DiNTFZ/i/vdUK3sb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ic6MMAAADbAAAADwAAAAAAAAAAAAAAAACYAgAAZHJzL2Rv&#10;d25yZXYueG1sUEsFBgAAAAAEAAQA9QAAAIgDAAAAAA==&#10;" filled="f">
                  <v:textbo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ISTOTNE UMIEJĘTNOŚCI</w:t>
                        </w:r>
                      </w:p>
                    </w:txbxContent>
                  </v:textbox>
                </v:oval>
                <v:oval id="Oval 5" o:spid="_x0000_s1029" style="position:absolute;left:13572;top:18600;width:3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Cn8UA&#10;AADbAAAADwAAAGRycy9kb3ducmV2LnhtbESPzWrDMBCE74W+g9hCLqWWm4RSXCuhBAo9BPLTPMDG&#10;2spurJUjqbHz9lEgkOMwM98w5XywrTiRD41jBa9ZDoK4crpho2D38/XyDiJEZI2tY1JwpgDz2eND&#10;iYV2PW/otI1GJAiHAhXUMXaFlKGqyWLIXEecvF/nLcYkvZHaY5/gtpXjPH+TFhtOCzV2tKipOmz/&#10;rYL9fucGefSr9bM5eJz+9Z1ZrpUaPQ2fHyAiDfEevrW/tYLJG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KfxQAAANsAAAAPAAAAAAAAAAAAAAAAAJgCAABkcnMv&#10;ZG93bnJldi54bWxQSwUGAAAAAAQABAD1AAAAigMAAAAA&#10;" filled="f">
                  <v:textbo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UMIEJĘTNOŚCI NEGOCJACYJNE</w:t>
                        </w:r>
                      </w:p>
                    </w:txbxContent>
                  </v:textbox>
                </v:oval>
                <v:oval id="Oval 6" o:spid="_x0000_s1030" style="position:absolute;left:13576;top:18620;width:27;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nBMMA&#10;AADbAAAADwAAAGRycy9kb3ducmV2LnhtbESP3WoCMRSE7wu+QziF3hTNWkVkaxQRBC+E+vcAx81p&#10;duvmZE2iu759Uyh4OczMN8xs0dla3MmHyrGC4SADQVw4XbFRcDqu+1MQISJrrB2TggcFWMx7LzPM&#10;tWt5T/dDNCJBOOSooIyxyaUMRUkWw8A1xMn7dt5iTNIbqT22CW5r+ZFlE2mx4rRQYkOrkorL4WYV&#10;nM8n18mr/9q9m4vH8U/bmO1OqbfXbvkJIlIXn+H/9kYrGI3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anBMMAAADbAAAADwAAAAAAAAAAAAAAAACYAgAAZHJzL2Rv&#10;d25yZXYueG1sUEsFBgAAAAAEAAQA9QAAAIgDAAAAAA==&#10;" filled="f">
                  <v:textbo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PRZYCHYLNY KLIMAT</w:t>
                        </w:r>
                      </w:p>
                    </w:txbxContent>
                  </v:textbox>
                </v:oval>
                <v:oval id="Oval 7" o:spid="_x0000_s1031" style="position:absolute;left:13639;top:18620;width:2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8/cMQA&#10;AADbAAAADwAAAGRycy9kb3ducmV2LnhtbESPUWvCMBSF3wf+h3CFvQybbhOR2igyGPgwmFN/wLW5&#10;ptXmpkui7f79Mhj4eDjnfIdTrgbbihv50DhW8JzlIIgrpxs2Cg7798kcRIjIGlvHpOCHAqyWo4cS&#10;C+16/qLbLhqRIBwKVFDH2BVShqomiyFzHXHyTs5bjEl6I7XHPsFtK1/yfCYtNpwWauzorabqsrta&#10;BcfjwQ3y239un8zF4/Tcd+Zjq9TjeFgvQEQa4j38395oBa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vP3DEAAAA2wAAAA8AAAAAAAAAAAAAAAAAmAIAAGRycy9k&#10;b3ducmV2LnhtbFBLBQYAAAAABAAEAPUAAACJAwAAAAA=&#10;" filled="f">
                  <v:textbo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WZAJEMNE ZAUFANIE</w:t>
                        </w:r>
                      </w:p>
                    </w:txbxContent>
                  </v:textbox>
                </v:oval>
                <v:oval id="Oval 8" o:spid="_x0000_s1032" style="position:absolute;left:13637;top:18598;width:2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a68QA&#10;AADbAAAADwAAAGRycy9kb3ducmV2LnhtbESP3WoCMRSE74W+QziF3pSa1WqR1SgiCL0o1L8HOG6O&#10;2dXNyZqk7vbtG6Hg5TAz3zCzRWdrcSMfKscKBv0MBHHhdMVGwWG/fpuACBFZY+2YFPxSgMX8qTfD&#10;XLuWt3TbRSMShEOOCsoYm1zKUJRkMfRdQ5y8k/MWY5LeSO2xTXBby2GWfUiLFaeFEhtalVRcdj9W&#10;wfF4cJ28+u/Nq7l4HJ3bxnxtlHp57pZTEJG6+Aj/tz+1gvcx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muvEAAAA2wAAAA8AAAAAAAAAAAAAAAAAmAIAAGRycy9k&#10;b3ducmV2LnhtbFBLBQYAAAAABAAEAPUAAACJAwAAAAA=&#10;" filled="f">
                  <v:textbo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DOBRA KOMUNIKACJA</w:t>
                        </w:r>
                      </w:p>
                    </w:txbxContent>
                  </v:textbox>
                </v:oval>
                <v:oval id="Oval 9" o:spid="_x0000_s1033" style="position:absolute;left:13633;top:18578;width:34;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EnMQA&#10;AADbAAAADwAAAGRycy9kb3ducmV2LnhtbESP3WoCMRSE7wu+QzhCb4pm+4PIulmRgtCLQq36AMfN&#10;Mbu6OVmT6G7fvikUvBxm5humWA62FTfyoXGs4HmagSCunG7YKNjv1pM5iBCRNbaOScEPBViWo4cC&#10;c+16/qbbNhqRIBxyVFDH2OVShqomi2HqOuLkHZ23GJP0RmqPfYLbVr5k2UxabDgt1NjRe03VeXu1&#10;Cg6HvRvkxX9tnszZ49up78znRqnH8bBagIg0xHv4v/2hFbzO4O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xBJzEAAAA2wAAAA8AAAAAAAAAAAAAAAAAmAIAAGRycy9k&#10;b3ducmV2LnhtbFBLBQYAAAAABAAEAPUAAACJAwAAAAA=&#10;" filled="f">
                  <v:textbo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JEDNOLITE ZAANGAŻOWANIE</w:t>
                        </w:r>
                      </w:p>
                    </w:txbxContent>
                  </v:textbox>
                </v:oval>
                <v:oval id="Oval 10" o:spid="_x0000_s1034" style="position:absolute;left:13610;top:18573;width:18;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2hB8QA&#10;AADbAAAADwAAAGRycy9kb3ducmV2LnhtbESP3WoCMRSE74W+QziF3pSa1YqV1SgiCL0o1L8HOG6O&#10;2dXNyZqk7vbtG6Hg5TAz3zCzRWdrcSMfKscKBv0MBHHhdMVGwWG/fpuACBFZY+2YFPxSgMX8qTfD&#10;XLuWt3TbRSMShEOOCsoYm1zKUJRkMfRdQ5y8k/MWY5LeSO2xTXBby2GWjaXFitNCiQ2tSiouux+r&#10;4Hg8uE5e/ffm1Vw8js5tY742Sr08d8spiEhdfIT/259awfsH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9oQfEAAAA2wAAAA8AAAAAAAAAAAAAAAAAmAIAAGRycy9k&#10;b3ducmV2LnhtbFBLBQYAAAAABAAEAPUAAACJAwAAAAA=&#10;" filled="f">
                  <v:textbo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JASNE CELE</w:t>
                        </w:r>
                      </w:p>
                    </w:txbxContent>
                  </v:textbox>
                </v:oval>
                <v:oval id="Oval 11" o:spid="_x0000_s1035" style="position:absolute;left:13606;top:18626;width:2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I1dcAA&#10;AADbAAAADwAAAGRycy9kb3ducmV2LnhtbERPy2oCMRTdF/yHcAU3RTNtRWQ0ihQKXQg+P+A6uWZG&#10;Jzdjkjrj3zcLweXhvOfLztbiTj5UjhV8jDIQxIXTFRsFx8PPcAoiRGSNtWNS8KAAy0XvbY65di3v&#10;6L6PRqQQDjkqKGNscilDUZLFMHINceLOzluMCXojtcc2hdtafmbZRFqsODWU2NB3ScV1/2cVnE5H&#10;18mb32zfzdXj+NI2Zr1VatDvVjMQkbr4Ej/dv1rBVx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I1dcAAAADbAAAADwAAAAAAAAAAAAAAAACYAgAAZHJzL2Rvd25y&#10;ZXYueG1sUEsFBgAAAAAEAAQA9QAAAIUDAAAAAA==&#10;" filled="f">
                  <v:textbox>
                    <w:txbxContent>
                      <w:p w:rsidR="00D64046" w:rsidRPr="002A5609" w:rsidRDefault="00D64046" w:rsidP="00D64046">
                        <w:pPr>
                          <w:pStyle w:val="NormalnyWeb"/>
                          <w:spacing w:before="0" w:beforeAutospacing="0" w:after="0" w:afterAutospacing="0"/>
                          <w:jc w:val="center"/>
                          <w:textAlignment w:val="baseline"/>
                          <w:rPr>
                            <w:sz w:val="18"/>
                            <w:szCs w:val="18"/>
                          </w:rPr>
                        </w:pPr>
                        <w:r w:rsidRPr="002A5609">
                          <w:rPr>
                            <w:rFonts w:asciiTheme="minorHAnsi" w:hAnsi="Calibri" w:cs="Arial"/>
                            <w:b/>
                            <w:bCs/>
                            <w:color w:val="000000" w:themeColor="text1"/>
                            <w:kern w:val="24"/>
                            <w:sz w:val="18"/>
                            <w:szCs w:val="18"/>
                          </w:rPr>
                          <w:t>SKUTECZNI PRZYWÓDCY</w:t>
                        </w:r>
                      </w:p>
                    </w:txbxContent>
                  </v:textbox>
                </v:oval>
                <v:line id="Line 12" o:spid="_x0000_s1036" style="position:absolute;visibility:visible;mso-wrap-style:square;v-text-anchor:top" from="13598,18589" to="13614,1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B2WsQA&#10;AADbAAAADwAAAGRycy9kb3ducmV2LnhtbESPQWvCQBSE70L/w/KEXkLdVEHa6CqlbcCDF2NLr4/s&#10;Mwlm38bdrUZ/vSsIHoeZ+YaZL3vTiiM531hW8DpKQRCXVjdcKfjZ5i9vIHxA1thaJgVn8rBcPA3m&#10;mGl74g0di1CJCGGfoYI6hC6T0pc1GfQj2xFHb2edwRClq6R2eIpw08pxmk6lwYbjQo0dfdZU7ot/&#10;o8Dnv3TIL0mZpH+TytL48LX+RqWeh/3HDESgPjzC9/ZKK5i8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dlrEAAAA2wAAAA8AAAAAAAAAAAAAAAAAmAIAAGRycy9k&#10;b3ducmV2LnhtbFBLBQYAAAAABAAEAPUAAACJAwAAAAA=&#10;">
                  <v:textbox>
                    <w:txbxContent>
                      <w:p w:rsidR="00D64046" w:rsidRPr="002A5609" w:rsidRDefault="00D64046" w:rsidP="00D64046">
                        <w:pPr>
                          <w:rPr>
                            <w:sz w:val="18"/>
                            <w:szCs w:val="18"/>
                          </w:rPr>
                        </w:pPr>
                      </w:p>
                    </w:txbxContent>
                  </v:textbox>
                </v:line>
                <v:line id="Line 13" o:spid="_x0000_s1037" style="position:absolute;visibility:visible;mso-wrap-style:square;v-text-anchor:top" from="13620,18586" to="13621,1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susEA&#10;AADbAAAADwAAAGRycy9kb3ducmV2LnhtbERPTWvCQBC9C/6HZQQvwWyqIiXNKtIa6MFLo8XrkJ0m&#10;wexszG419de7h4LHx/vONoNpxZV611hW8BInIIhLqxuuFBwP+ewVhPPIGlvLpOCPHGzW41GGqbY3&#10;/qJr4SsRQtilqKD2vkuldGVNBl1sO+LA/djeoA+wr6Tu8RbCTSvnSbKSBhsODTV29F5TeS5+jQKX&#10;f9Mlv0dllJwWlaX55WO/Q6Wmk2H7BsLT4J/if/enVrAM68OX8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8rLrBAAAA2wAAAA8AAAAAAAAAAAAAAAAAmAIAAGRycy9kb3du&#10;cmV2LnhtbFBLBQYAAAAABAAEAPUAAACGAwAAAAA=&#10;">
                  <v:textbox>
                    <w:txbxContent>
                      <w:p w:rsidR="00D64046" w:rsidRPr="002A5609" w:rsidRDefault="00D64046" w:rsidP="00D64046">
                        <w:pPr>
                          <w:rPr>
                            <w:sz w:val="18"/>
                            <w:szCs w:val="18"/>
                          </w:rPr>
                        </w:pPr>
                      </w:p>
                    </w:txbxContent>
                  </v:textbox>
                </v:line>
                <v:line id="Line 14" o:spid="_x0000_s1038" style="position:absolute;flip:x;visibility:visible;mso-wrap-style:square;v-text-anchor:top" from="13630,18592" to="13638,1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3C8QA&#10;AADbAAAADwAAAGRycy9kb3ducmV2LnhtbESPQWvCQBSE70L/w/IK3ppNVKRNXYMUFaEgmKaen9nX&#10;JDT7NmTXmP77bqHgcZiZb5hVNppWDNS7xrKCJIpBEJdWN1wpKD52T88gnEfW2FomBT/kIFs/TFaY&#10;anvjEw25r0SAsEtRQe19l0rpypoMush2xMH7sr1BH2RfSd3jLcBNK2dxvJQGGw4LNXb0VlP5nV+N&#10;gs35fTs/DhdjW/1SFZ/aFPF+ptT0cdy8gvA0+nv4v33QChYJ/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wvEAAAA2wAAAA8AAAAAAAAAAAAAAAAAmAIAAGRycy9k&#10;b3ducmV2LnhtbFBLBQYAAAAABAAEAPUAAACJAwAAAAA=&#10;">
                  <v:textbox>
                    <w:txbxContent>
                      <w:p w:rsidR="00D64046" w:rsidRPr="002A5609" w:rsidRDefault="00D64046" w:rsidP="00D64046">
                        <w:pPr>
                          <w:rPr>
                            <w:sz w:val="18"/>
                            <w:szCs w:val="18"/>
                          </w:rPr>
                        </w:pPr>
                      </w:p>
                    </w:txbxContent>
                  </v:textbox>
                </v:line>
                <v:line id="Line 15" o:spid="_x0000_s1039" style="position:absolute;flip:x;visibility:visible;mso-wrap-style:square;v-text-anchor:top" from="13632,18606" to="13637,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pfMQA&#10;AADbAAAADwAAAGRycy9kb3ducmV2LnhtbESPQWvCQBSE74L/YXmF3nTTVKRN3QQRLYIgNI2eX7Ov&#10;SWj2bchuY/rvu4LgcZiZb5hVNppWDNS7xrKCp3kEgri0uuFKQfG5m72AcB5ZY2uZFPyRgyydTlaY&#10;aHvhDxpyX4kAYZeggtr7LpHSlTUZdHPbEQfv2/YGfZB9JXWPlwA3rYyjaCkNNhwWauxoU1P5k/8a&#10;BevzYft8HL6MbfVrVZy0KaL3WKnHh3H9BsLT6O/hW3uvFSxiuH4JP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sqXzEAAAA2wAAAA8AAAAAAAAAAAAAAAAAmAIAAGRycy9k&#10;b3ducmV2LnhtbFBLBQYAAAAABAAEAPUAAACJAwAAAAA=&#10;">
                  <v:textbox>
                    <w:txbxContent>
                      <w:p w:rsidR="00D64046" w:rsidRPr="002A5609" w:rsidRDefault="00D64046" w:rsidP="00D64046">
                        <w:pPr>
                          <w:rPr>
                            <w:sz w:val="18"/>
                            <w:szCs w:val="18"/>
                          </w:rPr>
                        </w:pPr>
                      </w:p>
                    </w:txbxContent>
                  </v:textbox>
                </v:line>
                <v:line id="Line 16" o:spid="_x0000_s1040" style="position:absolute;flip:y;visibility:visible;mso-wrap-style:square;v-text-anchor:top" from="13621,18612" to="13622,18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AM58QA&#10;AADbAAAADwAAAGRycy9kb3ducmV2LnhtbESPQWvCQBSE74L/YXmCt2bTpEgbXUVKLYWCYJp6fmaf&#10;SWj2bchuY/z3bqHgcZiZb5jVZjStGKh3jWUFj1EMgri0uuFKQfG1e3gG4TyyxtYyKbiSg816Ollh&#10;pu2FDzTkvhIBwi5DBbX3XSalK2sy6CLbEQfvbHuDPsi+krrHS4CbViZxvJAGGw4LNXb0WlP5k/8a&#10;Bdvj51u6H07GtvqlKr61KeL3RKn5bNwuQXga/T383/7QCp5S+Ps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gDOfEAAAA2wAAAA8AAAAAAAAAAAAAAAAAmAIAAGRycy9k&#10;b3ducmV2LnhtbFBLBQYAAAAABAAEAPUAAACJAwAAAAA=&#10;">
                  <v:textbox>
                    <w:txbxContent>
                      <w:p w:rsidR="00D64046" w:rsidRPr="002A5609" w:rsidRDefault="00D64046" w:rsidP="00D64046">
                        <w:pPr>
                          <w:rPr>
                            <w:sz w:val="18"/>
                            <w:szCs w:val="18"/>
                          </w:rPr>
                        </w:pPr>
                      </w:p>
                    </w:txbxContent>
                  </v:textbox>
                </v:line>
                <v:line id="Line 17" o:spid="_x0000_s1041" style="position:absolute;flip:x y;visibility:visible;mso-wrap-style:square;v-text-anchor:top" from="13629,18612" to="13641,1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I8d8AA&#10;AADbAAAADwAAAGRycy9kb3ducmV2LnhtbESPS4vCMBSF98L8h3AH3NnUQbR0jCKC4NYH4vLSXJsy&#10;yU1tMrb+ezMw4PJwHh9nuR6cFQ/qQuNZwTTLQRBXXjdcKzifdpMCRIjIGq1nUvCkAOvVx2iJpfY9&#10;H+hxjLVIIxxKVGBibEspQ2XIYch8S5y8m+8cxiS7WuoO+zTurPzK87l02HAiGGxpa6j6Of46BbbI&#10;i/tlu+ivB50ou4s1vJgqNf4cNt8gIg3xHf5v77WC2Qz+vq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I8d8AAAADbAAAADwAAAAAAAAAAAAAAAACYAgAAZHJzL2Rvd25y&#10;ZXYueG1sUEsFBgAAAAAEAAQA9QAAAIUDAAAAAA==&#10;">
                  <v:textbox>
                    <w:txbxContent>
                      <w:p w:rsidR="00D64046" w:rsidRPr="002A5609" w:rsidRDefault="00D64046" w:rsidP="00D64046">
                        <w:pPr>
                          <w:rPr>
                            <w:sz w:val="18"/>
                            <w:szCs w:val="18"/>
                          </w:rPr>
                        </w:pPr>
                      </w:p>
                    </w:txbxContent>
                  </v:textbox>
                </v:line>
                <v:line id="Line 18" o:spid="_x0000_s1042" style="position:absolute;flip:y;visibility:visible;mso-wrap-style:square;v-text-anchor:top" from="13598,18609" to="13611,1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xCMQA&#10;AADbAAAADwAAAGRycy9kb3ducmV2LnhtbESPQWvCQBSE70L/w/KE3nSj1VKjmyBipVAQmsaeX7PP&#10;JDT7NmS3Mf33XUHwOMzMN8wmHUwjeupcbVnBbBqBIC6srrlUkH++Tl5AOI+ssbFMCv7IQZo8jDYY&#10;a3vhD+ozX4oAYRejgsr7NpbSFRUZdFPbEgfvbDuDPsiulLrDS4CbRs6j6FkarDksVNjSrqLiJ/s1&#10;CrZf7/unY/9tbKNXZX7SJo8Oc6Uex8N2DcLT4O/hW/tNK1gs4fol/AC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MQjEAAAA2wAAAA8AAAAAAAAAAAAAAAAAmAIAAGRycy9k&#10;b3ducmV2LnhtbFBLBQYAAAAABAAEAPUAAACJAwAAAAA=&#10;">
                  <v:textbox>
                    <w:txbxContent>
                      <w:p w:rsidR="00D64046" w:rsidRPr="002A5609" w:rsidRDefault="00D64046" w:rsidP="00D64046">
                        <w:pPr>
                          <w:rPr>
                            <w:sz w:val="18"/>
                            <w:szCs w:val="18"/>
                          </w:rPr>
                        </w:pPr>
                      </w:p>
                    </w:txbxContent>
                  </v:textbox>
                </v:line>
                <v:line id="Line 19" o:spid="_x0000_s1043" style="position:absolute;flip:y;visibility:visible;mso-wrap-style:square;v-text-anchor:top" from="13605,18606" to="13610,18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f8QA&#10;AADbAAAADwAAAGRycy9kb3ducmV2LnhtbESPQWvCQBSE74X+h+UVvOmmWqRNswmhVBEEQZt6fmZf&#10;k9Ds25BdY/rvXUHocZiZb5gkG00rBupdY1nB8ywCQVxa3XCloPhaTV9BOI+ssbVMCv7IQZY+PiQY&#10;a3vhPQ0HX4kAYRejgtr7LpbSlTUZdDPbEQfvx/YGfZB9JXWPlwA3rZxH0VIabDgs1NjRR03l7+Fs&#10;FOTH7ediN5yMbfVbVXxrU0TruVKTpzF/B+Fp9P/he3ujFbws4fYl/AC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Xr3/EAAAA2wAAAA8AAAAAAAAAAAAAAAAAmAIAAGRycy9k&#10;b3ducmV2LnhtbFBLBQYAAAAABAAEAPUAAACJAwAAAAA=&#10;">
                  <v:textbox>
                    <w:txbxContent>
                      <w:p w:rsidR="00D64046" w:rsidRPr="002A5609" w:rsidRDefault="00D64046" w:rsidP="00D64046">
                        <w:pPr>
                          <w:rPr>
                            <w:sz w:val="18"/>
                            <w:szCs w:val="18"/>
                          </w:rPr>
                        </w:pPr>
                      </w:p>
                    </w:txbxContent>
                  </v:textbox>
                </v:line>
                <w10:anchorlock/>
              </v:group>
            </w:pict>
          </mc:Fallback>
        </mc:AlternateContent>
      </w:r>
    </w:p>
    <w:p w:rsidR="00D64046" w:rsidRPr="00D64046" w:rsidRDefault="00D64046" w:rsidP="00D64046">
      <w:pPr>
        <w:pStyle w:val="Tekstpodstawowy"/>
        <w:tabs>
          <w:tab w:val="left" w:pos="567"/>
        </w:tabs>
        <w:rPr>
          <w:rFonts w:asciiTheme="minorHAnsi" w:hAnsiTheme="minorHAnsi" w:cstheme="minorHAnsi"/>
          <w:spacing w:val="8"/>
          <w:szCs w:val="22"/>
        </w:rPr>
      </w:pPr>
    </w:p>
    <w:p w:rsidR="00D64046" w:rsidRPr="00D64046" w:rsidRDefault="00D64046" w:rsidP="00D64046">
      <w:pPr>
        <w:pStyle w:val="Tekstpodstawowy"/>
        <w:tabs>
          <w:tab w:val="left" w:pos="567"/>
        </w:tabs>
        <w:jc w:val="center"/>
        <w:rPr>
          <w:rFonts w:asciiTheme="minorHAnsi" w:hAnsiTheme="minorHAnsi" w:cstheme="minorHAnsi"/>
          <w:b/>
          <w:spacing w:val="8"/>
          <w:sz w:val="20"/>
          <w:szCs w:val="22"/>
        </w:rPr>
      </w:pPr>
      <w:r w:rsidRPr="00D64046">
        <w:rPr>
          <w:rFonts w:asciiTheme="minorHAnsi" w:hAnsiTheme="minorHAnsi" w:cstheme="minorHAnsi"/>
          <w:b/>
          <w:spacing w:val="8"/>
          <w:sz w:val="20"/>
          <w:szCs w:val="22"/>
        </w:rPr>
        <w:t>Rys. 2. Cechy efektywnego zespołu</w:t>
      </w:r>
    </w:p>
    <w:p w:rsidR="00D64046" w:rsidRPr="00D64046" w:rsidRDefault="00D64046" w:rsidP="00D64046">
      <w:pPr>
        <w:pStyle w:val="Tekstpodstawowy"/>
        <w:tabs>
          <w:tab w:val="left" w:pos="567"/>
        </w:tabs>
        <w:jc w:val="center"/>
        <w:rPr>
          <w:rFonts w:asciiTheme="minorHAnsi" w:hAnsiTheme="minorHAnsi" w:cstheme="minorHAnsi"/>
          <w:spacing w:val="8"/>
          <w:sz w:val="20"/>
          <w:szCs w:val="22"/>
        </w:rPr>
      </w:pPr>
      <w:r w:rsidRPr="00D64046">
        <w:rPr>
          <w:rFonts w:asciiTheme="minorHAnsi" w:hAnsiTheme="minorHAnsi" w:cstheme="minorHAnsi"/>
          <w:spacing w:val="8"/>
          <w:sz w:val="20"/>
          <w:szCs w:val="22"/>
        </w:rPr>
        <w:t>Źródło: [Robbins, DeCenzo 2002].</w:t>
      </w:r>
    </w:p>
    <w:p w:rsidR="00D64046" w:rsidRDefault="00D64046" w:rsidP="00D64046">
      <w:pPr>
        <w:pStyle w:val="Tekstpodstawowy"/>
        <w:tabs>
          <w:tab w:val="left" w:pos="567"/>
        </w:tabs>
        <w:jc w:val="center"/>
        <w:rPr>
          <w:rFonts w:asciiTheme="minorHAnsi" w:hAnsiTheme="minorHAnsi" w:cstheme="minorHAnsi"/>
          <w:spacing w:val="8"/>
          <w:sz w:val="20"/>
          <w:szCs w:val="22"/>
        </w:rPr>
      </w:pPr>
    </w:p>
    <w:p w:rsidR="00FF2B50" w:rsidRPr="00D64046" w:rsidRDefault="00FF2B50" w:rsidP="00D64046">
      <w:pPr>
        <w:pStyle w:val="Tekstpodstawowy"/>
        <w:tabs>
          <w:tab w:val="left" w:pos="567"/>
        </w:tabs>
        <w:jc w:val="center"/>
        <w:rPr>
          <w:rFonts w:asciiTheme="minorHAnsi" w:hAnsiTheme="minorHAnsi" w:cstheme="minorHAnsi"/>
          <w:spacing w:val="8"/>
          <w:sz w:val="20"/>
          <w:szCs w:val="22"/>
        </w:rPr>
      </w:pPr>
    </w:p>
    <w:p w:rsidR="00D64046" w:rsidRPr="00D64046" w:rsidRDefault="00D64046" w:rsidP="00D64046">
      <w:pPr>
        <w:pStyle w:val="Tekstpodstawowy"/>
        <w:tabs>
          <w:tab w:val="left" w:pos="567"/>
        </w:tabs>
        <w:rPr>
          <w:rFonts w:asciiTheme="minorHAnsi" w:hAnsiTheme="minorHAnsi" w:cstheme="minorHAnsi"/>
          <w:b/>
          <w:spacing w:val="8"/>
          <w:szCs w:val="22"/>
        </w:rPr>
      </w:pPr>
      <w:r w:rsidRPr="00D64046">
        <w:rPr>
          <w:rFonts w:asciiTheme="minorHAnsi" w:hAnsiTheme="minorHAnsi" w:cstheme="minorHAnsi"/>
          <w:b/>
          <w:spacing w:val="8"/>
          <w:szCs w:val="22"/>
        </w:rPr>
        <w:t>4. Cykl życia zespołu (dynamika zespołu)</w:t>
      </w: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spacing w:val="8"/>
          <w:szCs w:val="22"/>
        </w:rPr>
        <w:t>Podobnie jak organizmy żywe czy organizacje, zespoły również przechodzą przez określony cykl życia. W ramach cyklu życia zespołu możemy wyodrębnić pewne charakterystyczne etapy.</w:t>
      </w:r>
      <w:r w:rsidR="00F23633">
        <w:rPr>
          <w:rFonts w:asciiTheme="minorHAnsi" w:hAnsiTheme="minorHAnsi" w:cstheme="minorHAnsi"/>
          <w:spacing w:val="8"/>
          <w:szCs w:val="22"/>
        </w:rPr>
        <w:t xml:space="preserve"> </w:t>
      </w:r>
      <w:r w:rsidRPr="00D64046">
        <w:rPr>
          <w:rFonts w:asciiTheme="minorHAnsi" w:hAnsiTheme="minorHAnsi" w:cstheme="minorHAnsi"/>
          <w:spacing w:val="8"/>
          <w:szCs w:val="22"/>
        </w:rPr>
        <w:t>W każdym etapie występują odmienne problemy i różna jest efektywność zespołu</w:t>
      </w:r>
      <w:r w:rsidR="00F23633">
        <w:rPr>
          <w:rFonts w:asciiTheme="minorHAnsi" w:hAnsiTheme="minorHAnsi" w:cstheme="minorHAnsi"/>
          <w:spacing w:val="8"/>
          <w:szCs w:val="22"/>
        </w:rPr>
        <w:t>. Etapami według jednej z najbardziej rozpowszechnionych koncepcji są</w:t>
      </w:r>
      <w:r w:rsidRPr="00D64046">
        <w:rPr>
          <w:rFonts w:asciiTheme="minorHAnsi" w:hAnsiTheme="minorHAnsi" w:cstheme="minorHAnsi"/>
          <w:spacing w:val="8"/>
          <w:szCs w:val="22"/>
        </w:rPr>
        <w:t>:</w:t>
      </w: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spacing w:val="8"/>
          <w:szCs w:val="22"/>
        </w:rPr>
        <w:t>1) Formowanie grupy</w:t>
      </w: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spacing w:val="8"/>
          <w:szCs w:val="22"/>
        </w:rPr>
        <w:t>2) Ścieranie się opinii, postaw</w:t>
      </w: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spacing w:val="8"/>
          <w:szCs w:val="22"/>
        </w:rPr>
        <w:t>3) Normowanie zachowań</w:t>
      </w: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spacing w:val="8"/>
          <w:szCs w:val="22"/>
        </w:rPr>
        <w:t xml:space="preserve">4) Efektywne działanie </w:t>
      </w:r>
    </w:p>
    <w:p w:rsidR="00D64046" w:rsidRPr="00D64046" w:rsidRDefault="00D64046" w:rsidP="00D64046">
      <w:pPr>
        <w:pStyle w:val="Tekstpodstawowy"/>
        <w:tabs>
          <w:tab w:val="left" w:pos="567"/>
        </w:tabs>
        <w:jc w:val="center"/>
        <w:rPr>
          <w:rFonts w:asciiTheme="minorHAnsi" w:hAnsiTheme="minorHAnsi" w:cstheme="minorHAnsi"/>
          <w:spacing w:val="8"/>
          <w:szCs w:val="22"/>
        </w:rPr>
      </w:pPr>
      <w:r w:rsidRPr="00D64046">
        <w:rPr>
          <w:rFonts w:asciiTheme="minorHAnsi" w:hAnsiTheme="minorHAnsi" w:cstheme="minorHAnsi"/>
          <w:noProof/>
          <w:spacing w:val="8"/>
          <w:szCs w:val="22"/>
        </w:rPr>
        <w:lastRenderedPageBreak/>
        <w:drawing>
          <wp:inline distT="0" distB="0" distL="0" distR="0" wp14:anchorId="5CD55F76" wp14:editId="00BC0C62">
            <wp:extent cx="5324475" cy="3267075"/>
            <wp:effectExtent l="0" t="0" r="0" b="0"/>
            <wp:docPr id="5" name="Obraz 5" descr="Opis: http://www.agreement.pl/gfx/publikacje/ry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is: http://www.agreement.pl/gfx/publikacje/rys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3267075"/>
                    </a:xfrm>
                    <a:prstGeom prst="rect">
                      <a:avLst/>
                    </a:prstGeom>
                    <a:noFill/>
                    <a:ln>
                      <a:noFill/>
                    </a:ln>
                  </pic:spPr>
                </pic:pic>
              </a:graphicData>
            </a:graphic>
          </wp:inline>
        </w:drawing>
      </w:r>
    </w:p>
    <w:p w:rsidR="00D64046" w:rsidRPr="00D64046" w:rsidRDefault="00D64046" w:rsidP="00D64046">
      <w:pPr>
        <w:pStyle w:val="Tekstpodstawowy"/>
        <w:tabs>
          <w:tab w:val="left" w:pos="567"/>
        </w:tabs>
        <w:jc w:val="center"/>
        <w:rPr>
          <w:rFonts w:asciiTheme="minorHAnsi" w:hAnsiTheme="minorHAnsi" w:cstheme="minorHAnsi"/>
          <w:b/>
          <w:spacing w:val="8"/>
          <w:sz w:val="20"/>
          <w:szCs w:val="22"/>
        </w:rPr>
      </w:pPr>
      <w:r w:rsidRPr="00D64046">
        <w:rPr>
          <w:rFonts w:asciiTheme="minorHAnsi" w:hAnsiTheme="minorHAnsi" w:cstheme="minorHAnsi"/>
          <w:b/>
          <w:spacing w:val="8"/>
          <w:sz w:val="20"/>
          <w:szCs w:val="22"/>
        </w:rPr>
        <w:t>Rys. 3. Cykl życia zespołu</w:t>
      </w:r>
    </w:p>
    <w:p w:rsidR="00D64046" w:rsidRPr="00D64046" w:rsidRDefault="00D64046" w:rsidP="00D64046">
      <w:pPr>
        <w:pStyle w:val="Tekstpodstawowy"/>
        <w:tabs>
          <w:tab w:val="left" w:pos="567"/>
        </w:tabs>
        <w:jc w:val="center"/>
        <w:rPr>
          <w:rFonts w:asciiTheme="minorHAnsi" w:hAnsiTheme="minorHAnsi" w:cstheme="minorHAnsi"/>
          <w:spacing w:val="8"/>
          <w:sz w:val="20"/>
          <w:szCs w:val="22"/>
        </w:rPr>
      </w:pPr>
      <w:r w:rsidRPr="00D64046">
        <w:rPr>
          <w:rFonts w:asciiTheme="minorHAnsi" w:hAnsiTheme="minorHAnsi" w:cstheme="minorHAnsi"/>
          <w:spacing w:val="8"/>
          <w:sz w:val="20"/>
          <w:szCs w:val="22"/>
        </w:rPr>
        <w:t>Źródło: [Romanowska 2001].</w:t>
      </w:r>
    </w:p>
    <w:p w:rsidR="00D64046" w:rsidRPr="00D64046" w:rsidRDefault="00D64046" w:rsidP="00D64046">
      <w:pPr>
        <w:pStyle w:val="Tekstpodstawowy"/>
        <w:tabs>
          <w:tab w:val="left" w:pos="567"/>
        </w:tabs>
        <w:rPr>
          <w:rFonts w:asciiTheme="minorHAnsi" w:hAnsiTheme="minorHAnsi" w:cstheme="minorHAnsi"/>
          <w:spacing w:val="8"/>
          <w:szCs w:val="22"/>
        </w:rPr>
      </w:pPr>
    </w:p>
    <w:p w:rsidR="00D64046" w:rsidRPr="00D64046" w:rsidRDefault="00D64046" w:rsidP="00D64046">
      <w:pPr>
        <w:pStyle w:val="Tekstpodstawowy"/>
        <w:tabs>
          <w:tab w:val="left" w:pos="567"/>
        </w:tabs>
        <w:rPr>
          <w:rFonts w:asciiTheme="minorHAnsi" w:hAnsiTheme="minorHAnsi" w:cstheme="minorHAnsi"/>
          <w:spacing w:val="8"/>
          <w:szCs w:val="22"/>
        </w:rPr>
      </w:pP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spacing w:val="8"/>
          <w:szCs w:val="22"/>
        </w:rPr>
        <w:t xml:space="preserve">Czterofazowy model rozwoju zespołu [Kożusznik 2007]: </w:t>
      </w:r>
    </w:p>
    <w:p w:rsidR="00D64046" w:rsidRPr="00D64046" w:rsidRDefault="00D64046" w:rsidP="00D64046">
      <w:pPr>
        <w:pStyle w:val="Tekstpodstawowy"/>
        <w:numPr>
          <w:ilvl w:val="0"/>
          <w:numId w:val="29"/>
        </w:numPr>
        <w:tabs>
          <w:tab w:val="clear" w:pos="720"/>
          <w:tab w:val="num" w:pos="851"/>
        </w:tabs>
        <w:ind w:left="709" w:hanging="425"/>
        <w:rPr>
          <w:rFonts w:asciiTheme="minorHAnsi" w:hAnsiTheme="minorHAnsi" w:cstheme="minorHAnsi"/>
          <w:spacing w:val="8"/>
          <w:szCs w:val="22"/>
        </w:rPr>
      </w:pPr>
      <w:r w:rsidRPr="00D64046">
        <w:rPr>
          <w:rFonts w:asciiTheme="minorHAnsi" w:hAnsiTheme="minorHAnsi" w:cstheme="minorHAnsi"/>
          <w:b/>
          <w:spacing w:val="8"/>
          <w:szCs w:val="22"/>
        </w:rPr>
        <w:t>Zespół rozwinięty, nie ukształtowany</w:t>
      </w:r>
      <w:r w:rsidRPr="00D64046">
        <w:rPr>
          <w:rFonts w:asciiTheme="minorHAnsi" w:hAnsiTheme="minorHAnsi" w:cstheme="minorHAnsi"/>
          <w:spacing w:val="8"/>
          <w:szCs w:val="22"/>
        </w:rPr>
        <w:t xml:space="preserve"> – unikanie urażania uczuć; cele niepewne; przede wszystkim kierownik podejmuje decyzje.</w:t>
      </w:r>
    </w:p>
    <w:p w:rsidR="00D64046" w:rsidRPr="00D64046" w:rsidRDefault="00D64046" w:rsidP="00D64046">
      <w:pPr>
        <w:pStyle w:val="Tekstpodstawowy"/>
        <w:numPr>
          <w:ilvl w:val="0"/>
          <w:numId w:val="29"/>
        </w:numPr>
        <w:tabs>
          <w:tab w:val="clear" w:pos="720"/>
          <w:tab w:val="num" w:pos="851"/>
        </w:tabs>
        <w:ind w:left="709" w:hanging="425"/>
        <w:rPr>
          <w:rFonts w:asciiTheme="minorHAnsi" w:hAnsiTheme="minorHAnsi" w:cstheme="minorHAnsi"/>
          <w:spacing w:val="8"/>
          <w:szCs w:val="22"/>
        </w:rPr>
      </w:pPr>
      <w:r w:rsidRPr="00D64046">
        <w:rPr>
          <w:rFonts w:asciiTheme="minorHAnsi" w:hAnsiTheme="minorHAnsi" w:cstheme="minorHAnsi"/>
          <w:b/>
          <w:spacing w:val="8"/>
          <w:szCs w:val="22"/>
        </w:rPr>
        <w:t>Zespół eksperymentujący, doświadczający, próbujący</w:t>
      </w:r>
      <w:r w:rsidRPr="00D64046">
        <w:rPr>
          <w:rFonts w:asciiTheme="minorHAnsi" w:hAnsiTheme="minorHAnsi" w:cstheme="minorHAnsi"/>
          <w:spacing w:val="8"/>
          <w:szCs w:val="22"/>
        </w:rPr>
        <w:t xml:space="preserve"> – bardziej uważne podchodzenie do problemów, uważniejsze słuchanie.</w:t>
      </w:r>
    </w:p>
    <w:p w:rsidR="00D64046" w:rsidRPr="00D64046" w:rsidRDefault="00D64046" w:rsidP="00D64046">
      <w:pPr>
        <w:pStyle w:val="Tekstpodstawowy"/>
        <w:numPr>
          <w:ilvl w:val="0"/>
          <w:numId w:val="29"/>
        </w:numPr>
        <w:tabs>
          <w:tab w:val="clear" w:pos="720"/>
          <w:tab w:val="num" w:pos="851"/>
        </w:tabs>
        <w:ind w:left="709" w:hanging="425"/>
        <w:rPr>
          <w:rFonts w:asciiTheme="minorHAnsi" w:hAnsiTheme="minorHAnsi" w:cstheme="minorHAnsi"/>
          <w:spacing w:val="8"/>
          <w:szCs w:val="22"/>
        </w:rPr>
      </w:pPr>
      <w:r w:rsidRPr="00D64046">
        <w:rPr>
          <w:rFonts w:asciiTheme="minorHAnsi" w:hAnsiTheme="minorHAnsi" w:cstheme="minorHAnsi"/>
          <w:b/>
          <w:spacing w:val="8"/>
          <w:szCs w:val="22"/>
        </w:rPr>
        <w:t xml:space="preserve">Zespół konsolidujący się </w:t>
      </w:r>
      <w:r w:rsidRPr="00D64046">
        <w:rPr>
          <w:rFonts w:asciiTheme="minorHAnsi" w:hAnsiTheme="minorHAnsi" w:cstheme="minorHAnsi"/>
          <w:spacing w:val="8"/>
          <w:szCs w:val="22"/>
        </w:rPr>
        <w:t>– relacje są ustalane na podstawie współpracy, zadania są jasne, cele uzgadniane, wdrażane są procedury dyskusji i rozwiązywania problemów</w:t>
      </w:r>
    </w:p>
    <w:p w:rsidR="00D64046" w:rsidRPr="00D64046" w:rsidRDefault="00D64046" w:rsidP="00D64046">
      <w:pPr>
        <w:pStyle w:val="Tekstpodstawowy"/>
        <w:numPr>
          <w:ilvl w:val="0"/>
          <w:numId w:val="29"/>
        </w:numPr>
        <w:tabs>
          <w:tab w:val="clear" w:pos="720"/>
          <w:tab w:val="num" w:pos="851"/>
        </w:tabs>
        <w:ind w:left="709" w:hanging="425"/>
        <w:rPr>
          <w:rFonts w:asciiTheme="minorHAnsi" w:hAnsiTheme="minorHAnsi" w:cstheme="minorHAnsi"/>
          <w:spacing w:val="8"/>
          <w:szCs w:val="22"/>
        </w:rPr>
      </w:pPr>
      <w:r w:rsidRPr="00D64046">
        <w:rPr>
          <w:rFonts w:asciiTheme="minorHAnsi" w:hAnsiTheme="minorHAnsi" w:cstheme="minorHAnsi"/>
          <w:b/>
          <w:spacing w:val="8"/>
          <w:szCs w:val="22"/>
        </w:rPr>
        <w:t xml:space="preserve">Zespół dojrzały </w:t>
      </w:r>
      <w:r w:rsidRPr="00D64046">
        <w:rPr>
          <w:rFonts w:asciiTheme="minorHAnsi" w:hAnsiTheme="minorHAnsi" w:cstheme="minorHAnsi"/>
          <w:spacing w:val="8"/>
          <w:szCs w:val="22"/>
        </w:rPr>
        <w:t>– otwarte wyrażanie odczuć, wiele opcji rozwiązań jest uwzględnianych, członkowie zespołu są elastyczni, a grupa szanuje każdego indywidualnie.</w:t>
      </w:r>
    </w:p>
    <w:p w:rsidR="00D64046" w:rsidRPr="00D64046" w:rsidRDefault="00D64046" w:rsidP="00D64046">
      <w:pPr>
        <w:pStyle w:val="Tekstpodstawowy"/>
        <w:tabs>
          <w:tab w:val="left" w:pos="567"/>
        </w:tabs>
        <w:rPr>
          <w:rFonts w:asciiTheme="minorHAnsi" w:hAnsiTheme="minorHAnsi" w:cstheme="minorHAnsi"/>
          <w:spacing w:val="8"/>
          <w:szCs w:val="22"/>
        </w:rPr>
      </w:pPr>
    </w:p>
    <w:p w:rsidR="00D64046" w:rsidRPr="00D64046" w:rsidRDefault="00D64046" w:rsidP="00D64046">
      <w:pPr>
        <w:pStyle w:val="Tekstpodstawowy"/>
        <w:tabs>
          <w:tab w:val="left" w:pos="567"/>
        </w:tabs>
        <w:rPr>
          <w:rFonts w:asciiTheme="minorHAnsi" w:hAnsiTheme="minorHAnsi" w:cstheme="minorHAnsi"/>
          <w:b/>
          <w:spacing w:val="8"/>
          <w:szCs w:val="22"/>
        </w:rPr>
      </w:pPr>
      <w:r w:rsidRPr="00D64046">
        <w:rPr>
          <w:rFonts w:asciiTheme="minorHAnsi" w:hAnsiTheme="minorHAnsi" w:cstheme="minorHAnsi"/>
          <w:b/>
          <w:spacing w:val="8"/>
          <w:szCs w:val="22"/>
        </w:rPr>
        <w:br w:type="page"/>
      </w:r>
      <w:r w:rsidRPr="00D64046">
        <w:rPr>
          <w:rFonts w:asciiTheme="minorHAnsi" w:hAnsiTheme="minorHAnsi" w:cstheme="minorHAnsi"/>
          <w:b/>
          <w:spacing w:val="8"/>
          <w:szCs w:val="22"/>
        </w:rPr>
        <w:lastRenderedPageBreak/>
        <w:t xml:space="preserve">5. Wady i zalety pracy zespołowej </w:t>
      </w:r>
    </w:p>
    <w:p w:rsidR="00D64046" w:rsidRPr="00D64046" w:rsidRDefault="00D64046" w:rsidP="00D64046">
      <w:pPr>
        <w:pStyle w:val="Tekstpodstawowy"/>
        <w:tabs>
          <w:tab w:val="left" w:pos="567"/>
        </w:tabs>
        <w:rPr>
          <w:rFonts w:asciiTheme="minorHAnsi" w:hAnsiTheme="minorHAnsi" w:cstheme="minorHAnsi"/>
          <w:spacing w:val="8"/>
          <w:szCs w:val="22"/>
        </w:rPr>
      </w:pPr>
    </w:p>
    <w:tbl>
      <w:tblPr>
        <w:tblW w:w="5000" w:type="pct"/>
        <w:tblBorders>
          <w:top w:val="single" w:sz="8" w:space="0" w:color="4BACC6"/>
          <w:bottom w:val="single" w:sz="8" w:space="0" w:color="4BACC6"/>
        </w:tblBorders>
        <w:tblLook w:val="04A0" w:firstRow="1" w:lastRow="0" w:firstColumn="1" w:lastColumn="0" w:noHBand="0" w:noVBand="1"/>
      </w:tblPr>
      <w:tblGrid>
        <w:gridCol w:w="4871"/>
        <w:gridCol w:w="4417"/>
      </w:tblGrid>
      <w:tr w:rsidR="00D64046" w:rsidRPr="00D64046" w:rsidTr="001B6501">
        <w:trPr>
          <w:trHeight w:val="485"/>
        </w:trPr>
        <w:tc>
          <w:tcPr>
            <w:tcW w:w="2622" w:type="pct"/>
            <w:tcBorders>
              <w:top w:val="single" w:sz="8" w:space="0" w:color="4BACC6"/>
              <w:bottom w:val="single" w:sz="8" w:space="0" w:color="4BACC6"/>
            </w:tcBorders>
            <w:shd w:val="clear" w:color="auto" w:fill="auto"/>
          </w:tcPr>
          <w:p w:rsidR="00D64046" w:rsidRPr="00D64046" w:rsidRDefault="00D64046" w:rsidP="001B6501">
            <w:pPr>
              <w:pStyle w:val="Tekstpodstawowy"/>
              <w:tabs>
                <w:tab w:val="left" w:pos="567"/>
              </w:tabs>
              <w:jc w:val="center"/>
              <w:rPr>
                <w:rFonts w:asciiTheme="minorHAnsi" w:hAnsiTheme="minorHAnsi" w:cstheme="minorHAnsi"/>
                <w:b/>
                <w:bCs/>
                <w:color w:val="31849B"/>
                <w:spacing w:val="8"/>
                <w:szCs w:val="22"/>
              </w:rPr>
            </w:pPr>
            <w:r w:rsidRPr="00D64046">
              <w:rPr>
                <w:rFonts w:asciiTheme="minorHAnsi" w:hAnsiTheme="minorHAnsi" w:cstheme="minorHAnsi"/>
                <w:b/>
                <w:bCs/>
                <w:color w:val="31849B"/>
                <w:spacing w:val="8"/>
                <w:szCs w:val="22"/>
              </w:rPr>
              <w:t>KORZYŚCI</w:t>
            </w:r>
          </w:p>
        </w:tc>
        <w:tc>
          <w:tcPr>
            <w:tcW w:w="2378" w:type="pct"/>
            <w:tcBorders>
              <w:top w:val="single" w:sz="8" w:space="0" w:color="4BACC6"/>
              <w:bottom w:val="single" w:sz="8" w:space="0" w:color="4BACC6"/>
            </w:tcBorders>
            <w:shd w:val="clear" w:color="auto" w:fill="auto"/>
          </w:tcPr>
          <w:p w:rsidR="00D64046" w:rsidRPr="00D64046" w:rsidRDefault="00D64046" w:rsidP="001B6501">
            <w:pPr>
              <w:pStyle w:val="Tekstpodstawowy"/>
              <w:tabs>
                <w:tab w:val="left" w:pos="567"/>
              </w:tabs>
              <w:jc w:val="center"/>
              <w:rPr>
                <w:rFonts w:asciiTheme="minorHAnsi" w:hAnsiTheme="minorHAnsi" w:cstheme="minorHAnsi"/>
                <w:b/>
                <w:bCs/>
                <w:color w:val="31849B"/>
                <w:spacing w:val="8"/>
                <w:szCs w:val="22"/>
              </w:rPr>
            </w:pPr>
            <w:r w:rsidRPr="00D64046">
              <w:rPr>
                <w:rFonts w:asciiTheme="minorHAnsi" w:hAnsiTheme="minorHAnsi" w:cstheme="minorHAnsi"/>
                <w:b/>
                <w:bCs/>
                <w:color w:val="31849B"/>
                <w:spacing w:val="8"/>
                <w:szCs w:val="22"/>
              </w:rPr>
              <w:t>ZAGROŻENIA</w:t>
            </w:r>
          </w:p>
        </w:tc>
      </w:tr>
      <w:tr w:rsidR="00D64046" w:rsidRPr="00D64046" w:rsidTr="001B6501">
        <w:trPr>
          <w:trHeight w:val="3978"/>
        </w:trPr>
        <w:tc>
          <w:tcPr>
            <w:tcW w:w="2622" w:type="pct"/>
            <w:shd w:val="clear" w:color="auto" w:fill="D2EAF1"/>
          </w:tcPr>
          <w:p w:rsidR="00D64046" w:rsidRPr="00297DCD" w:rsidRDefault="00D64046" w:rsidP="00D64046">
            <w:pPr>
              <w:pStyle w:val="Tekstpodstawowy"/>
              <w:numPr>
                <w:ilvl w:val="0"/>
                <w:numId w:val="36"/>
              </w:numPr>
              <w:tabs>
                <w:tab w:val="clear" w:pos="720"/>
                <w:tab w:val="left" w:pos="284"/>
              </w:tabs>
              <w:ind w:left="284" w:hanging="284"/>
              <w:rPr>
                <w:rFonts w:asciiTheme="minorHAnsi" w:hAnsiTheme="minorHAnsi" w:cstheme="minorHAnsi"/>
                <w:bCs/>
                <w:color w:val="31849B"/>
                <w:spacing w:val="8"/>
                <w:sz w:val="20"/>
                <w:szCs w:val="22"/>
              </w:rPr>
            </w:pPr>
            <w:r w:rsidRPr="00297DCD">
              <w:rPr>
                <w:rFonts w:asciiTheme="minorHAnsi" w:hAnsiTheme="minorHAnsi" w:cstheme="minorHAnsi"/>
                <w:bCs/>
                <w:color w:val="31849B"/>
                <w:spacing w:val="8"/>
                <w:sz w:val="20"/>
                <w:szCs w:val="22"/>
              </w:rPr>
              <w:t xml:space="preserve">większa wiedza, doświadczenie i umiejętności  </w:t>
            </w:r>
          </w:p>
          <w:p w:rsidR="00D64046" w:rsidRPr="00297DCD" w:rsidRDefault="00D64046" w:rsidP="00D64046">
            <w:pPr>
              <w:pStyle w:val="Tekstpodstawowy"/>
              <w:numPr>
                <w:ilvl w:val="0"/>
                <w:numId w:val="36"/>
              </w:numPr>
              <w:tabs>
                <w:tab w:val="clear" w:pos="720"/>
                <w:tab w:val="left" w:pos="284"/>
              </w:tabs>
              <w:ind w:left="284" w:hanging="284"/>
              <w:rPr>
                <w:rFonts w:asciiTheme="minorHAnsi" w:hAnsiTheme="minorHAnsi" w:cstheme="minorHAnsi"/>
                <w:bCs/>
                <w:color w:val="31849B"/>
                <w:spacing w:val="8"/>
                <w:sz w:val="20"/>
                <w:szCs w:val="22"/>
              </w:rPr>
            </w:pPr>
            <w:r w:rsidRPr="00297DCD">
              <w:rPr>
                <w:rFonts w:asciiTheme="minorHAnsi" w:hAnsiTheme="minorHAnsi" w:cstheme="minorHAnsi"/>
                <w:bCs/>
                <w:color w:val="31849B"/>
                <w:spacing w:val="8"/>
                <w:sz w:val="20"/>
                <w:szCs w:val="22"/>
              </w:rPr>
              <w:t>większa ilość informacji</w:t>
            </w:r>
          </w:p>
          <w:p w:rsidR="00D64046" w:rsidRPr="00297DCD" w:rsidRDefault="00D64046" w:rsidP="00D64046">
            <w:pPr>
              <w:pStyle w:val="Tekstpodstawowy"/>
              <w:numPr>
                <w:ilvl w:val="0"/>
                <w:numId w:val="36"/>
              </w:numPr>
              <w:tabs>
                <w:tab w:val="clear" w:pos="720"/>
                <w:tab w:val="left" w:pos="284"/>
              </w:tabs>
              <w:ind w:left="284" w:hanging="284"/>
              <w:rPr>
                <w:rFonts w:asciiTheme="minorHAnsi" w:hAnsiTheme="minorHAnsi" w:cstheme="minorHAnsi"/>
                <w:bCs/>
                <w:color w:val="31849B"/>
                <w:spacing w:val="8"/>
                <w:sz w:val="20"/>
                <w:szCs w:val="22"/>
              </w:rPr>
            </w:pPr>
            <w:r w:rsidRPr="00297DCD">
              <w:rPr>
                <w:rFonts w:asciiTheme="minorHAnsi" w:hAnsiTheme="minorHAnsi" w:cstheme="minorHAnsi"/>
                <w:bCs/>
                <w:color w:val="31849B"/>
                <w:spacing w:val="8"/>
                <w:sz w:val="20"/>
                <w:szCs w:val="22"/>
              </w:rPr>
              <w:t xml:space="preserve">uwolnienie się od negatywnych efektów indywidualnej percepcji i atrybucji </w:t>
            </w:r>
          </w:p>
          <w:p w:rsidR="00D64046" w:rsidRPr="00297DCD" w:rsidRDefault="00D64046" w:rsidP="00D64046">
            <w:pPr>
              <w:pStyle w:val="Tekstpodstawowy"/>
              <w:numPr>
                <w:ilvl w:val="0"/>
                <w:numId w:val="36"/>
              </w:numPr>
              <w:tabs>
                <w:tab w:val="clear" w:pos="720"/>
                <w:tab w:val="left" w:pos="284"/>
              </w:tabs>
              <w:ind w:left="284" w:hanging="284"/>
              <w:rPr>
                <w:rFonts w:asciiTheme="minorHAnsi" w:hAnsiTheme="minorHAnsi" w:cstheme="minorHAnsi"/>
                <w:bCs/>
                <w:color w:val="31849B"/>
                <w:spacing w:val="8"/>
                <w:sz w:val="20"/>
                <w:szCs w:val="22"/>
              </w:rPr>
            </w:pPr>
            <w:r w:rsidRPr="00297DCD">
              <w:rPr>
                <w:rFonts w:asciiTheme="minorHAnsi" w:hAnsiTheme="minorHAnsi" w:cstheme="minorHAnsi"/>
                <w:bCs/>
                <w:color w:val="31849B"/>
                <w:spacing w:val="8"/>
                <w:sz w:val="20"/>
                <w:szCs w:val="22"/>
              </w:rPr>
              <w:t xml:space="preserve">większa motywacja  (facylitacja społeczna) </w:t>
            </w:r>
          </w:p>
          <w:p w:rsidR="00D64046" w:rsidRPr="00297DCD" w:rsidRDefault="00D64046" w:rsidP="00D64046">
            <w:pPr>
              <w:pStyle w:val="Tekstpodstawowy"/>
              <w:numPr>
                <w:ilvl w:val="0"/>
                <w:numId w:val="36"/>
              </w:numPr>
              <w:tabs>
                <w:tab w:val="clear" w:pos="720"/>
                <w:tab w:val="left" w:pos="284"/>
              </w:tabs>
              <w:ind w:left="284" w:hanging="284"/>
              <w:rPr>
                <w:rFonts w:asciiTheme="minorHAnsi" w:hAnsiTheme="minorHAnsi" w:cstheme="minorHAnsi"/>
                <w:bCs/>
                <w:color w:val="31849B"/>
                <w:spacing w:val="8"/>
                <w:sz w:val="20"/>
                <w:szCs w:val="22"/>
              </w:rPr>
            </w:pPr>
            <w:r w:rsidRPr="00297DCD">
              <w:rPr>
                <w:rFonts w:asciiTheme="minorHAnsi" w:hAnsiTheme="minorHAnsi" w:cstheme="minorHAnsi"/>
                <w:bCs/>
                <w:color w:val="31849B"/>
                <w:spacing w:val="8"/>
                <w:sz w:val="20"/>
                <w:szCs w:val="22"/>
              </w:rPr>
              <w:t>wyższy stopień akceptacji (zrozumienia) ostatecznej decyzji i łatwiejsze jej wdrożenie;</w:t>
            </w:r>
          </w:p>
          <w:p w:rsidR="00D64046" w:rsidRPr="00297DCD" w:rsidRDefault="00D64046" w:rsidP="00D64046">
            <w:pPr>
              <w:pStyle w:val="Tekstpodstawowy"/>
              <w:numPr>
                <w:ilvl w:val="0"/>
                <w:numId w:val="36"/>
              </w:numPr>
              <w:tabs>
                <w:tab w:val="clear" w:pos="720"/>
                <w:tab w:val="left" w:pos="284"/>
              </w:tabs>
              <w:ind w:left="284" w:hanging="284"/>
              <w:rPr>
                <w:rFonts w:asciiTheme="minorHAnsi" w:hAnsiTheme="minorHAnsi" w:cstheme="minorHAnsi"/>
                <w:bCs/>
                <w:color w:val="31849B"/>
                <w:spacing w:val="8"/>
                <w:sz w:val="20"/>
                <w:szCs w:val="22"/>
              </w:rPr>
            </w:pPr>
            <w:r w:rsidRPr="00297DCD">
              <w:rPr>
                <w:rFonts w:asciiTheme="minorHAnsi" w:hAnsiTheme="minorHAnsi" w:cstheme="minorHAnsi"/>
                <w:bCs/>
                <w:color w:val="31849B"/>
                <w:spacing w:val="8"/>
                <w:sz w:val="20"/>
                <w:szCs w:val="22"/>
              </w:rPr>
              <w:t xml:space="preserve">mniejszy stres co uwalnia kreatywność </w:t>
            </w:r>
          </w:p>
          <w:p w:rsidR="00D64046" w:rsidRPr="00297DCD" w:rsidRDefault="00D64046" w:rsidP="00D64046">
            <w:pPr>
              <w:pStyle w:val="Tekstpodstawowy"/>
              <w:numPr>
                <w:ilvl w:val="0"/>
                <w:numId w:val="36"/>
              </w:numPr>
              <w:tabs>
                <w:tab w:val="clear" w:pos="720"/>
                <w:tab w:val="left" w:pos="284"/>
              </w:tabs>
              <w:ind w:left="284" w:hanging="284"/>
              <w:rPr>
                <w:rFonts w:asciiTheme="minorHAnsi" w:hAnsiTheme="minorHAnsi" w:cstheme="minorHAnsi"/>
                <w:bCs/>
                <w:color w:val="31849B"/>
                <w:spacing w:val="8"/>
                <w:sz w:val="20"/>
                <w:szCs w:val="22"/>
              </w:rPr>
            </w:pPr>
            <w:r w:rsidRPr="00297DCD">
              <w:rPr>
                <w:rFonts w:asciiTheme="minorHAnsi" w:hAnsiTheme="minorHAnsi" w:cstheme="minorHAnsi"/>
                <w:bCs/>
                <w:color w:val="31849B"/>
                <w:spacing w:val="8"/>
                <w:sz w:val="20"/>
                <w:szCs w:val="22"/>
              </w:rPr>
              <w:t xml:space="preserve">człowiek to istota społeczna, więc działanie w grupie daje jednostką przynależność, identyfikację, wsparcie emocjonalne, pomoc, opiekę </w:t>
            </w:r>
          </w:p>
          <w:p w:rsidR="00D64046" w:rsidRPr="00D64046" w:rsidRDefault="00D64046" w:rsidP="00D64046">
            <w:pPr>
              <w:pStyle w:val="Tekstpodstawowy"/>
              <w:numPr>
                <w:ilvl w:val="0"/>
                <w:numId w:val="36"/>
              </w:numPr>
              <w:tabs>
                <w:tab w:val="clear" w:pos="720"/>
                <w:tab w:val="left" w:pos="284"/>
              </w:tabs>
              <w:ind w:left="284" w:hanging="284"/>
              <w:rPr>
                <w:rFonts w:asciiTheme="minorHAnsi" w:hAnsiTheme="minorHAnsi" w:cstheme="minorHAnsi"/>
                <w:b/>
                <w:bCs/>
                <w:color w:val="31849B"/>
                <w:spacing w:val="8"/>
                <w:szCs w:val="22"/>
              </w:rPr>
            </w:pPr>
            <w:r w:rsidRPr="00297DCD">
              <w:rPr>
                <w:rFonts w:asciiTheme="minorHAnsi" w:hAnsiTheme="minorHAnsi" w:cstheme="minorHAnsi"/>
                <w:bCs/>
                <w:color w:val="31849B"/>
                <w:spacing w:val="8"/>
                <w:sz w:val="20"/>
                <w:szCs w:val="22"/>
              </w:rPr>
              <w:t>zespół jako źródło doskonalenia jednostki oraz organizacji jako całość</w:t>
            </w:r>
            <w:r w:rsidRPr="00297DCD">
              <w:rPr>
                <w:rFonts w:asciiTheme="minorHAnsi" w:hAnsiTheme="minorHAnsi" w:cstheme="minorHAnsi"/>
                <w:b/>
                <w:bCs/>
                <w:i/>
                <w:iCs/>
                <w:color w:val="31849B"/>
                <w:spacing w:val="8"/>
                <w:sz w:val="20"/>
                <w:szCs w:val="22"/>
              </w:rPr>
              <w:t xml:space="preserve"> </w:t>
            </w:r>
          </w:p>
        </w:tc>
        <w:tc>
          <w:tcPr>
            <w:tcW w:w="2378" w:type="pct"/>
            <w:tcBorders>
              <w:left w:val="nil"/>
              <w:right w:val="nil"/>
            </w:tcBorders>
            <w:shd w:val="clear" w:color="auto" w:fill="D2EAF1"/>
          </w:tcPr>
          <w:p w:rsidR="00D64046" w:rsidRPr="00297DCD" w:rsidRDefault="00D64046" w:rsidP="00D64046">
            <w:pPr>
              <w:pStyle w:val="Tekstpodstawowy"/>
              <w:numPr>
                <w:ilvl w:val="0"/>
                <w:numId w:val="37"/>
              </w:numPr>
              <w:tabs>
                <w:tab w:val="clear" w:pos="720"/>
                <w:tab w:val="left" w:pos="362"/>
              </w:tabs>
              <w:ind w:left="362" w:hanging="284"/>
              <w:rPr>
                <w:rFonts w:asciiTheme="minorHAnsi" w:hAnsiTheme="minorHAnsi" w:cstheme="minorHAnsi"/>
                <w:color w:val="31849B"/>
                <w:spacing w:val="8"/>
                <w:sz w:val="20"/>
                <w:szCs w:val="22"/>
              </w:rPr>
            </w:pPr>
            <w:r w:rsidRPr="00297DCD">
              <w:rPr>
                <w:rFonts w:asciiTheme="minorHAnsi" w:hAnsiTheme="minorHAnsi" w:cstheme="minorHAnsi"/>
                <w:color w:val="31849B"/>
                <w:spacing w:val="8"/>
                <w:sz w:val="20"/>
                <w:szCs w:val="22"/>
              </w:rPr>
              <w:t xml:space="preserve">dłuższy czas podejmowania decyzji – większe koszty </w:t>
            </w:r>
          </w:p>
          <w:p w:rsidR="00D64046" w:rsidRPr="00297DCD" w:rsidRDefault="00D64046" w:rsidP="00D64046">
            <w:pPr>
              <w:pStyle w:val="Tekstpodstawowy"/>
              <w:numPr>
                <w:ilvl w:val="0"/>
                <w:numId w:val="37"/>
              </w:numPr>
              <w:tabs>
                <w:tab w:val="clear" w:pos="720"/>
                <w:tab w:val="left" w:pos="362"/>
              </w:tabs>
              <w:ind w:left="362" w:hanging="284"/>
              <w:rPr>
                <w:rFonts w:asciiTheme="minorHAnsi" w:hAnsiTheme="minorHAnsi" w:cstheme="minorHAnsi"/>
                <w:color w:val="31849B"/>
                <w:spacing w:val="8"/>
                <w:sz w:val="20"/>
                <w:szCs w:val="22"/>
              </w:rPr>
            </w:pPr>
            <w:r w:rsidRPr="00297DCD">
              <w:rPr>
                <w:rFonts w:asciiTheme="minorHAnsi" w:hAnsiTheme="minorHAnsi" w:cstheme="minorHAnsi"/>
                <w:color w:val="31849B"/>
                <w:spacing w:val="8"/>
                <w:sz w:val="20"/>
                <w:szCs w:val="22"/>
              </w:rPr>
              <w:t>rozmycie odpowiedzialności za decyzje</w:t>
            </w:r>
          </w:p>
          <w:p w:rsidR="00D64046" w:rsidRPr="00297DCD" w:rsidRDefault="00D64046" w:rsidP="00D64046">
            <w:pPr>
              <w:pStyle w:val="Tekstpodstawowy"/>
              <w:numPr>
                <w:ilvl w:val="0"/>
                <w:numId w:val="37"/>
              </w:numPr>
              <w:tabs>
                <w:tab w:val="clear" w:pos="720"/>
                <w:tab w:val="left" w:pos="362"/>
              </w:tabs>
              <w:ind w:left="362" w:hanging="284"/>
              <w:rPr>
                <w:rFonts w:asciiTheme="minorHAnsi" w:hAnsiTheme="minorHAnsi" w:cstheme="minorHAnsi"/>
                <w:color w:val="31849B"/>
                <w:spacing w:val="8"/>
                <w:sz w:val="20"/>
                <w:szCs w:val="22"/>
              </w:rPr>
            </w:pPr>
            <w:r w:rsidRPr="00297DCD">
              <w:rPr>
                <w:rFonts w:asciiTheme="minorHAnsi" w:hAnsiTheme="minorHAnsi" w:cstheme="minorHAnsi"/>
                <w:color w:val="31849B"/>
                <w:spacing w:val="8"/>
                <w:sz w:val="20"/>
                <w:szCs w:val="22"/>
              </w:rPr>
              <w:t xml:space="preserve">potencjalne konflikty mające charakter destrukcyjny </w:t>
            </w:r>
          </w:p>
          <w:p w:rsidR="00D64046" w:rsidRPr="00297DCD" w:rsidRDefault="00D64046" w:rsidP="00D64046">
            <w:pPr>
              <w:pStyle w:val="Tekstpodstawowy"/>
              <w:numPr>
                <w:ilvl w:val="0"/>
                <w:numId w:val="37"/>
              </w:numPr>
              <w:tabs>
                <w:tab w:val="clear" w:pos="720"/>
                <w:tab w:val="left" w:pos="362"/>
              </w:tabs>
              <w:ind w:left="362" w:hanging="284"/>
              <w:rPr>
                <w:rFonts w:asciiTheme="minorHAnsi" w:hAnsiTheme="minorHAnsi" w:cstheme="minorHAnsi"/>
                <w:color w:val="31849B"/>
                <w:spacing w:val="8"/>
                <w:sz w:val="20"/>
                <w:szCs w:val="22"/>
              </w:rPr>
            </w:pPr>
            <w:r w:rsidRPr="00297DCD">
              <w:rPr>
                <w:rFonts w:asciiTheme="minorHAnsi" w:hAnsiTheme="minorHAnsi" w:cstheme="minorHAnsi"/>
                <w:color w:val="31849B"/>
                <w:spacing w:val="8"/>
                <w:sz w:val="20"/>
                <w:szCs w:val="22"/>
              </w:rPr>
              <w:t xml:space="preserve">większa skłonność do ryzyka </w:t>
            </w:r>
          </w:p>
          <w:p w:rsidR="00D64046" w:rsidRPr="00297DCD" w:rsidRDefault="00D64046" w:rsidP="00D64046">
            <w:pPr>
              <w:pStyle w:val="Tekstpodstawowy"/>
              <w:numPr>
                <w:ilvl w:val="0"/>
                <w:numId w:val="37"/>
              </w:numPr>
              <w:tabs>
                <w:tab w:val="clear" w:pos="720"/>
                <w:tab w:val="left" w:pos="362"/>
              </w:tabs>
              <w:ind w:left="362" w:hanging="284"/>
              <w:rPr>
                <w:rFonts w:asciiTheme="minorHAnsi" w:hAnsiTheme="minorHAnsi" w:cstheme="minorHAnsi"/>
                <w:color w:val="31849B"/>
                <w:spacing w:val="8"/>
                <w:sz w:val="20"/>
                <w:szCs w:val="22"/>
              </w:rPr>
            </w:pPr>
            <w:r w:rsidRPr="00297DCD">
              <w:rPr>
                <w:rFonts w:asciiTheme="minorHAnsi" w:hAnsiTheme="minorHAnsi" w:cstheme="minorHAnsi"/>
                <w:color w:val="31849B"/>
                <w:spacing w:val="8"/>
                <w:sz w:val="20"/>
                <w:szCs w:val="22"/>
              </w:rPr>
              <w:t xml:space="preserve">dominacja przez jednostkę </w:t>
            </w:r>
          </w:p>
          <w:p w:rsidR="00D64046" w:rsidRPr="00297DCD" w:rsidRDefault="00D64046" w:rsidP="00D64046">
            <w:pPr>
              <w:pStyle w:val="Tekstpodstawowy"/>
              <w:numPr>
                <w:ilvl w:val="0"/>
                <w:numId w:val="37"/>
              </w:numPr>
              <w:tabs>
                <w:tab w:val="clear" w:pos="720"/>
                <w:tab w:val="left" w:pos="362"/>
              </w:tabs>
              <w:ind w:left="362" w:hanging="284"/>
              <w:rPr>
                <w:rFonts w:asciiTheme="minorHAnsi" w:hAnsiTheme="minorHAnsi" w:cstheme="minorHAnsi"/>
                <w:color w:val="31849B"/>
                <w:spacing w:val="8"/>
                <w:sz w:val="20"/>
                <w:szCs w:val="22"/>
              </w:rPr>
            </w:pPr>
            <w:r w:rsidRPr="00297DCD">
              <w:rPr>
                <w:rFonts w:asciiTheme="minorHAnsi" w:hAnsiTheme="minorHAnsi" w:cstheme="minorHAnsi"/>
                <w:color w:val="31849B"/>
                <w:spacing w:val="8"/>
                <w:sz w:val="20"/>
                <w:szCs w:val="22"/>
              </w:rPr>
              <w:t xml:space="preserve">przez niezdecydowanie grupy mogą pojawić się decyzje kompromisowe </w:t>
            </w:r>
          </w:p>
          <w:p w:rsidR="00D64046" w:rsidRPr="00297DCD" w:rsidRDefault="00D64046" w:rsidP="00D64046">
            <w:pPr>
              <w:pStyle w:val="Tekstpodstawowy"/>
              <w:numPr>
                <w:ilvl w:val="0"/>
                <w:numId w:val="37"/>
              </w:numPr>
              <w:tabs>
                <w:tab w:val="clear" w:pos="720"/>
                <w:tab w:val="left" w:pos="362"/>
              </w:tabs>
              <w:ind w:left="362" w:hanging="284"/>
              <w:rPr>
                <w:rFonts w:asciiTheme="minorHAnsi" w:hAnsiTheme="minorHAnsi" w:cstheme="minorHAnsi"/>
                <w:color w:val="31849B"/>
                <w:spacing w:val="8"/>
                <w:sz w:val="20"/>
                <w:szCs w:val="22"/>
              </w:rPr>
            </w:pPr>
            <w:r w:rsidRPr="00297DCD">
              <w:rPr>
                <w:rFonts w:asciiTheme="minorHAnsi" w:hAnsiTheme="minorHAnsi" w:cstheme="minorHAnsi"/>
                <w:color w:val="31849B"/>
                <w:spacing w:val="8"/>
                <w:sz w:val="20"/>
                <w:szCs w:val="22"/>
              </w:rPr>
              <w:t>dążenie do zachowania własnej odrębności</w:t>
            </w:r>
          </w:p>
          <w:p w:rsidR="00D64046" w:rsidRPr="00297DCD" w:rsidRDefault="00D64046" w:rsidP="00D64046">
            <w:pPr>
              <w:pStyle w:val="Tekstpodstawowy"/>
              <w:numPr>
                <w:ilvl w:val="0"/>
                <w:numId w:val="37"/>
              </w:numPr>
              <w:tabs>
                <w:tab w:val="clear" w:pos="720"/>
                <w:tab w:val="left" w:pos="362"/>
              </w:tabs>
              <w:ind w:left="362" w:hanging="284"/>
              <w:rPr>
                <w:rFonts w:asciiTheme="minorHAnsi" w:hAnsiTheme="minorHAnsi" w:cstheme="minorHAnsi"/>
                <w:color w:val="31849B"/>
                <w:spacing w:val="8"/>
                <w:sz w:val="20"/>
                <w:szCs w:val="22"/>
              </w:rPr>
            </w:pPr>
            <w:r w:rsidRPr="00297DCD">
              <w:rPr>
                <w:rFonts w:asciiTheme="minorHAnsi" w:hAnsiTheme="minorHAnsi" w:cstheme="minorHAnsi"/>
                <w:color w:val="31849B"/>
                <w:spacing w:val="8"/>
                <w:sz w:val="20"/>
                <w:szCs w:val="22"/>
              </w:rPr>
              <w:t>zjawisko tłumienia mniejszości</w:t>
            </w:r>
          </w:p>
          <w:p w:rsidR="00D64046" w:rsidRPr="00D64046" w:rsidRDefault="00D64046" w:rsidP="00D64046">
            <w:pPr>
              <w:pStyle w:val="Tekstpodstawowy"/>
              <w:numPr>
                <w:ilvl w:val="0"/>
                <w:numId w:val="37"/>
              </w:numPr>
              <w:tabs>
                <w:tab w:val="clear" w:pos="720"/>
                <w:tab w:val="left" w:pos="362"/>
              </w:tabs>
              <w:ind w:left="362" w:hanging="284"/>
              <w:rPr>
                <w:rFonts w:asciiTheme="minorHAnsi" w:hAnsiTheme="minorHAnsi" w:cstheme="minorHAnsi"/>
                <w:color w:val="31849B"/>
                <w:spacing w:val="8"/>
                <w:szCs w:val="22"/>
              </w:rPr>
            </w:pPr>
            <w:r w:rsidRPr="00297DCD">
              <w:rPr>
                <w:rFonts w:asciiTheme="minorHAnsi" w:hAnsiTheme="minorHAnsi" w:cstheme="minorHAnsi"/>
                <w:color w:val="31849B"/>
                <w:spacing w:val="8"/>
                <w:sz w:val="20"/>
                <w:szCs w:val="22"/>
              </w:rPr>
              <w:t xml:space="preserve">może pojawić się „syndrom grupowego myślenia” </w:t>
            </w:r>
          </w:p>
        </w:tc>
      </w:tr>
    </w:tbl>
    <w:p w:rsidR="00D64046" w:rsidRPr="00D64046" w:rsidRDefault="00D64046" w:rsidP="00D64046">
      <w:pPr>
        <w:pStyle w:val="Tekstpodstawowy"/>
        <w:tabs>
          <w:tab w:val="left" w:pos="567"/>
        </w:tabs>
        <w:rPr>
          <w:rFonts w:asciiTheme="minorHAnsi" w:hAnsiTheme="minorHAnsi" w:cstheme="minorHAnsi"/>
          <w:spacing w:val="8"/>
          <w:szCs w:val="22"/>
        </w:rPr>
      </w:pPr>
    </w:p>
    <w:p w:rsidR="00D64046" w:rsidRPr="00D64046" w:rsidRDefault="00D64046" w:rsidP="00D64046">
      <w:pPr>
        <w:pStyle w:val="Tekstpodstawowy"/>
        <w:tabs>
          <w:tab w:val="left" w:pos="567"/>
        </w:tabs>
        <w:rPr>
          <w:rFonts w:asciiTheme="minorHAnsi" w:hAnsiTheme="minorHAnsi" w:cstheme="minorHAnsi"/>
          <w:spacing w:val="8"/>
          <w:szCs w:val="22"/>
        </w:rPr>
      </w:pPr>
    </w:p>
    <w:p w:rsidR="00D64046" w:rsidRPr="00D64046" w:rsidRDefault="00D64046" w:rsidP="00D64046">
      <w:pPr>
        <w:pStyle w:val="Tekstpodstawowy"/>
        <w:tabs>
          <w:tab w:val="left" w:pos="567"/>
        </w:tabs>
        <w:rPr>
          <w:rFonts w:asciiTheme="minorHAnsi" w:hAnsiTheme="minorHAnsi" w:cstheme="minorHAnsi"/>
          <w:b/>
          <w:spacing w:val="8"/>
          <w:szCs w:val="22"/>
        </w:rPr>
      </w:pPr>
      <w:r w:rsidRPr="00D64046">
        <w:rPr>
          <w:rFonts w:asciiTheme="minorHAnsi" w:hAnsiTheme="minorHAnsi" w:cstheme="minorHAnsi"/>
          <w:b/>
          <w:spacing w:val="8"/>
          <w:szCs w:val="22"/>
        </w:rPr>
        <w:t xml:space="preserve">6. Wybrane negatywne efekty towarzyszące pracy zespołowej </w:t>
      </w: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spacing w:val="8"/>
          <w:szCs w:val="22"/>
        </w:rPr>
        <w:t>Syndrom myślenia grupowego to zespół zniekształceń, który może wystąpić w trakcie podejmowania decyzji przez grupę, wówczas gdy dążeniem grupy do konsensusu i spójności przeważa nad dążeniem do podjęcia możliwie najlepszej decyzji [Janis 1971].</w:t>
      </w: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spacing w:val="8"/>
          <w:szCs w:val="22"/>
        </w:rPr>
        <w:t>Syndrom grupowego myślenia pojawia się najczęściej w sytuacji dużej spójności grupy oraz gdy grupa działa pod presja czasu, w sytuacji niepewności, silnego stresu, itd.</w:t>
      </w: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spacing w:val="8"/>
          <w:szCs w:val="22"/>
        </w:rPr>
        <w:t>W jaki sposób przeciwdziałać syndromowi myślenia grupowego?</w:t>
      </w:r>
    </w:p>
    <w:p w:rsidR="00D64046" w:rsidRPr="00D64046" w:rsidRDefault="00D64046" w:rsidP="00D64046">
      <w:pPr>
        <w:pStyle w:val="Tekstpodstawowy"/>
        <w:numPr>
          <w:ilvl w:val="0"/>
          <w:numId w:val="38"/>
        </w:numPr>
        <w:tabs>
          <w:tab w:val="left" w:pos="426"/>
        </w:tabs>
        <w:ind w:left="426" w:hanging="284"/>
        <w:rPr>
          <w:rFonts w:asciiTheme="minorHAnsi" w:hAnsiTheme="minorHAnsi" w:cstheme="minorHAnsi"/>
          <w:spacing w:val="8"/>
          <w:szCs w:val="22"/>
        </w:rPr>
      </w:pPr>
      <w:r w:rsidRPr="00D64046">
        <w:rPr>
          <w:rFonts w:asciiTheme="minorHAnsi" w:hAnsiTheme="minorHAnsi" w:cstheme="minorHAnsi"/>
          <w:spacing w:val="8"/>
          <w:szCs w:val="22"/>
        </w:rPr>
        <w:t>umiejętne dobieranie członków do zespołu,</w:t>
      </w:r>
    </w:p>
    <w:p w:rsidR="00D64046" w:rsidRPr="00D64046" w:rsidRDefault="00D64046" w:rsidP="00D64046">
      <w:pPr>
        <w:pStyle w:val="Tekstpodstawowy"/>
        <w:numPr>
          <w:ilvl w:val="0"/>
          <w:numId w:val="38"/>
        </w:numPr>
        <w:tabs>
          <w:tab w:val="left" w:pos="426"/>
        </w:tabs>
        <w:ind w:left="426" w:hanging="284"/>
        <w:rPr>
          <w:rFonts w:asciiTheme="minorHAnsi" w:hAnsiTheme="minorHAnsi" w:cstheme="minorHAnsi"/>
          <w:spacing w:val="8"/>
          <w:szCs w:val="22"/>
        </w:rPr>
      </w:pPr>
      <w:r w:rsidRPr="00D64046">
        <w:rPr>
          <w:rFonts w:asciiTheme="minorHAnsi" w:hAnsiTheme="minorHAnsi" w:cstheme="minorHAnsi"/>
          <w:spacing w:val="8"/>
          <w:szCs w:val="22"/>
        </w:rPr>
        <w:t>tworzenie klimatu dla otwartej dyskusji,</w:t>
      </w:r>
    </w:p>
    <w:p w:rsidR="00D64046" w:rsidRPr="00D64046" w:rsidRDefault="00D64046" w:rsidP="00D64046">
      <w:pPr>
        <w:pStyle w:val="Tekstpodstawowy"/>
        <w:numPr>
          <w:ilvl w:val="0"/>
          <w:numId w:val="38"/>
        </w:numPr>
        <w:tabs>
          <w:tab w:val="left" w:pos="426"/>
        </w:tabs>
        <w:ind w:left="426" w:hanging="284"/>
        <w:rPr>
          <w:rFonts w:asciiTheme="minorHAnsi" w:hAnsiTheme="minorHAnsi" w:cstheme="minorHAnsi"/>
          <w:spacing w:val="8"/>
          <w:szCs w:val="22"/>
        </w:rPr>
      </w:pPr>
      <w:r w:rsidRPr="00D64046">
        <w:rPr>
          <w:rFonts w:asciiTheme="minorHAnsi" w:hAnsiTheme="minorHAnsi" w:cstheme="minorHAnsi"/>
          <w:spacing w:val="8"/>
          <w:szCs w:val="22"/>
        </w:rPr>
        <w:t>zachęcanie członków zespołu, aby rozważali problem zanim przejdą do etapu rozwiązania,</w:t>
      </w:r>
    </w:p>
    <w:p w:rsidR="00D64046" w:rsidRPr="00D64046" w:rsidRDefault="00D64046" w:rsidP="00D64046">
      <w:pPr>
        <w:pStyle w:val="Tekstpodstawowy"/>
        <w:numPr>
          <w:ilvl w:val="0"/>
          <w:numId w:val="38"/>
        </w:numPr>
        <w:tabs>
          <w:tab w:val="left" w:pos="426"/>
        </w:tabs>
        <w:ind w:left="426" w:hanging="284"/>
        <w:rPr>
          <w:rFonts w:asciiTheme="minorHAnsi" w:hAnsiTheme="minorHAnsi" w:cstheme="minorHAnsi"/>
          <w:spacing w:val="8"/>
          <w:szCs w:val="22"/>
        </w:rPr>
      </w:pPr>
      <w:r w:rsidRPr="00D64046">
        <w:rPr>
          <w:rFonts w:asciiTheme="minorHAnsi" w:hAnsiTheme="minorHAnsi" w:cstheme="minorHAnsi"/>
          <w:spacing w:val="8"/>
          <w:szCs w:val="22"/>
        </w:rPr>
        <w:t>podczas rozwiązywania problemu każdy członek zespołu powinien krytycznie oceniać wszelkie możliwe warianty,</w:t>
      </w:r>
    </w:p>
    <w:p w:rsidR="00D64046" w:rsidRPr="00D64046" w:rsidRDefault="00D64046" w:rsidP="00D64046">
      <w:pPr>
        <w:pStyle w:val="Tekstpodstawowy"/>
        <w:numPr>
          <w:ilvl w:val="0"/>
          <w:numId w:val="38"/>
        </w:numPr>
        <w:tabs>
          <w:tab w:val="left" w:pos="426"/>
        </w:tabs>
        <w:ind w:left="426" w:hanging="284"/>
        <w:rPr>
          <w:rFonts w:asciiTheme="minorHAnsi" w:hAnsiTheme="minorHAnsi" w:cstheme="minorHAnsi"/>
          <w:spacing w:val="8"/>
          <w:szCs w:val="22"/>
        </w:rPr>
      </w:pPr>
      <w:r w:rsidRPr="00D64046">
        <w:rPr>
          <w:rFonts w:asciiTheme="minorHAnsi" w:hAnsiTheme="minorHAnsi" w:cstheme="minorHAnsi"/>
          <w:spacing w:val="8"/>
          <w:szCs w:val="22"/>
        </w:rPr>
        <w:t>ustalenie normy dotyczącej oceny krytycznej (zachęcanie do wyrażania rozbieżnych poglądów, krytycznego myślenia, wyznaczenie „adwokata diabła”, atmosfera akceptacji krytyki),</w:t>
      </w:r>
    </w:p>
    <w:p w:rsidR="00D64046" w:rsidRPr="00D64046" w:rsidRDefault="00D64046" w:rsidP="00D64046">
      <w:pPr>
        <w:pStyle w:val="Tekstpodstawowy"/>
        <w:numPr>
          <w:ilvl w:val="0"/>
          <w:numId w:val="38"/>
        </w:numPr>
        <w:tabs>
          <w:tab w:val="left" w:pos="426"/>
        </w:tabs>
        <w:ind w:left="426" w:hanging="284"/>
        <w:rPr>
          <w:rFonts w:asciiTheme="minorHAnsi" w:hAnsiTheme="minorHAnsi" w:cstheme="minorHAnsi"/>
          <w:spacing w:val="8"/>
          <w:szCs w:val="22"/>
        </w:rPr>
      </w:pPr>
      <w:r w:rsidRPr="00D64046">
        <w:rPr>
          <w:rFonts w:asciiTheme="minorHAnsi" w:hAnsiTheme="minorHAnsi" w:cstheme="minorHAnsi"/>
          <w:spacing w:val="8"/>
          <w:szCs w:val="22"/>
        </w:rPr>
        <w:t>lider nie powinien wyrażać swoich preferencji na początku sesji grupowej,</w:t>
      </w:r>
    </w:p>
    <w:p w:rsidR="00D64046" w:rsidRPr="00D64046" w:rsidRDefault="00D64046" w:rsidP="00D64046">
      <w:pPr>
        <w:pStyle w:val="Tekstpodstawowy"/>
        <w:numPr>
          <w:ilvl w:val="0"/>
          <w:numId w:val="38"/>
        </w:numPr>
        <w:tabs>
          <w:tab w:val="left" w:pos="426"/>
        </w:tabs>
        <w:ind w:left="426" w:hanging="284"/>
        <w:rPr>
          <w:rFonts w:asciiTheme="minorHAnsi" w:hAnsiTheme="minorHAnsi" w:cstheme="minorHAnsi"/>
          <w:spacing w:val="8"/>
          <w:szCs w:val="22"/>
        </w:rPr>
      </w:pPr>
      <w:r w:rsidRPr="00D64046">
        <w:rPr>
          <w:rFonts w:asciiTheme="minorHAnsi" w:hAnsiTheme="minorHAnsi" w:cstheme="minorHAnsi"/>
          <w:spacing w:val="8"/>
          <w:szCs w:val="22"/>
        </w:rPr>
        <w:t>demokratyczny styl kierowania,</w:t>
      </w:r>
    </w:p>
    <w:p w:rsidR="00D64046" w:rsidRPr="00D64046" w:rsidRDefault="00D64046" w:rsidP="00D64046">
      <w:pPr>
        <w:pStyle w:val="Tekstpodstawowy"/>
        <w:numPr>
          <w:ilvl w:val="0"/>
          <w:numId w:val="38"/>
        </w:numPr>
        <w:tabs>
          <w:tab w:val="left" w:pos="426"/>
        </w:tabs>
        <w:ind w:left="426" w:hanging="284"/>
        <w:rPr>
          <w:rFonts w:asciiTheme="minorHAnsi" w:hAnsiTheme="minorHAnsi" w:cstheme="minorHAnsi"/>
          <w:spacing w:val="8"/>
          <w:szCs w:val="22"/>
        </w:rPr>
      </w:pPr>
      <w:r w:rsidRPr="00D64046">
        <w:rPr>
          <w:rFonts w:asciiTheme="minorHAnsi" w:hAnsiTheme="minorHAnsi" w:cstheme="minorHAnsi"/>
          <w:spacing w:val="8"/>
          <w:szCs w:val="22"/>
        </w:rPr>
        <w:t>zapobieganie wyizolowaniu grupy (wrażliwość na sygnały dochodzące z zewnątrz grupy, konfrontacja rozważań na zewnątrz, konsultacje ekspertów).</w:t>
      </w: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bCs/>
          <w:spacing w:val="8"/>
          <w:szCs w:val="22"/>
        </w:rPr>
        <w:t xml:space="preserve">Próżniactwo społeczne </w:t>
      </w:r>
      <w:r w:rsidRPr="00D64046">
        <w:rPr>
          <w:rFonts w:asciiTheme="minorHAnsi" w:hAnsiTheme="minorHAnsi" w:cstheme="minorHAnsi"/>
          <w:spacing w:val="8"/>
          <w:szCs w:val="22"/>
        </w:rPr>
        <w:t>wynika z przekonania, że przebywanie w grupie utrudnia ocenę indywidualnego działania. Osłabia to wykonanie działań prostych ale ułatwia wykonanie zadań trudnych.</w:t>
      </w: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bCs/>
          <w:spacing w:val="8"/>
          <w:szCs w:val="22"/>
        </w:rPr>
        <w:lastRenderedPageBreak/>
        <w:t xml:space="preserve">Polaryzacja grupowa </w:t>
      </w:r>
      <w:r w:rsidRPr="00D64046">
        <w:rPr>
          <w:rFonts w:asciiTheme="minorHAnsi" w:hAnsiTheme="minorHAnsi" w:cstheme="minorHAnsi"/>
          <w:spacing w:val="8"/>
          <w:szCs w:val="22"/>
        </w:rPr>
        <w:t>jest przejawem przesuni</w:t>
      </w:r>
      <w:r w:rsidR="00F23633">
        <w:rPr>
          <w:rFonts w:asciiTheme="minorHAnsi" w:hAnsiTheme="minorHAnsi" w:cstheme="minorHAnsi"/>
          <w:spacing w:val="8"/>
          <w:szCs w:val="22"/>
        </w:rPr>
        <w:t>ę</w:t>
      </w:r>
      <w:r w:rsidRPr="00D64046">
        <w:rPr>
          <w:rFonts w:asciiTheme="minorHAnsi" w:hAnsiTheme="minorHAnsi" w:cstheme="minorHAnsi"/>
          <w:spacing w:val="8"/>
          <w:szCs w:val="22"/>
        </w:rPr>
        <w:t xml:space="preserve">cia punktu ryzyka w kierunku podejmowania bardziej lub mniej ryzykownych decyzji przez osoby działające w grupie. Decyzje mogą być ryzykowne lub asekuracyjne w zależności od postawy preferowanej w grupie. </w:t>
      </w:r>
    </w:p>
    <w:p w:rsidR="00D64046" w:rsidRPr="00D64046" w:rsidRDefault="00D64046" w:rsidP="00D64046">
      <w:pPr>
        <w:pStyle w:val="Tekstpodstawowy"/>
        <w:tabs>
          <w:tab w:val="left" w:pos="567"/>
        </w:tabs>
        <w:rPr>
          <w:rFonts w:asciiTheme="minorHAnsi" w:hAnsiTheme="minorHAnsi" w:cstheme="minorHAnsi"/>
          <w:b/>
          <w:spacing w:val="8"/>
          <w:szCs w:val="22"/>
        </w:rPr>
      </w:pPr>
    </w:p>
    <w:p w:rsidR="00D64046" w:rsidRPr="00D64046" w:rsidRDefault="00D64046" w:rsidP="00D64046">
      <w:pPr>
        <w:pStyle w:val="Tekstpodstawowy"/>
        <w:tabs>
          <w:tab w:val="left" w:pos="567"/>
        </w:tabs>
        <w:rPr>
          <w:rFonts w:asciiTheme="minorHAnsi" w:hAnsiTheme="minorHAnsi" w:cstheme="minorHAnsi"/>
          <w:b/>
          <w:spacing w:val="8"/>
          <w:szCs w:val="22"/>
        </w:rPr>
      </w:pPr>
      <w:r w:rsidRPr="00D64046">
        <w:rPr>
          <w:rFonts w:asciiTheme="minorHAnsi" w:hAnsiTheme="minorHAnsi" w:cstheme="minorHAnsi"/>
          <w:b/>
          <w:spacing w:val="8"/>
          <w:szCs w:val="22"/>
        </w:rPr>
        <w:t>7. Role zespołowe</w:t>
      </w:r>
      <w:r w:rsidR="00297DCD">
        <w:rPr>
          <w:rFonts w:asciiTheme="minorHAnsi" w:hAnsiTheme="minorHAnsi" w:cstheme="minorHAnsi"/>
          <w:b/>
          <w:spacing w:val="8"/>
          <w:szCs w:val="22"/>
        </w:rPr>
        <w:t xml:space="preserve"> wg Belbina </w:t>
      </w:r>
      <w:r w:rsidRPr="00D64046">
        <w:rPr>
          <w:rFonts w:asciiTheme="minorHAnsi" w:hAnsiTheme="minorHAnsi" w:cstheme="minorHAnsi"/>
          <w:b/>
          <w:spacing w:val="8"/>
          <w:szCs w:val="22"/>
        </w:rPr>
        <w:t xml:space="preserve"> </w:t>
      </w:r>
    </w:p>
    <w:p w:rsidR="00D64046" w:rsidRPr="00D64046" w:rsidRDefault="00D64046" w:rsidP="00D64046">
      <w:pPr>
        <w:pStyle w:val="Tekstpodstawowy"/>
        <w:tabs>
          <w:tab w:val="left" w:pos="567"/>
        </w:tabs>
        <w:rPr>
          <w:rFonts w:asciiTheme="minorHAnsi" w:hAnsiTheme="minorHAnsi" w:cstheme="minorHAnsi"/>
          <w:b/>
          <w:spacing w:val="8"/>
          <w:szCs w:val="22"/>
        </w:rPr>
      </w:pPr>
    </w:p>
    <w:p w:rsidR="00D64046" w:rsidRPr="00D64046" w:rsidRDefault="00D64046" w:rsidP="00D64046">
      <w:pPr>
        <w:pStyle w:val="Tekstpodstawowy"/>
        <w:tabs>
          <w:tab w:val="left" w:pos="567"/>
        </w:tabs>
        <w:jc w:val="center"/>
        <w:rPr>
          <w:rFonts w:asciiTheme="minorHAnsi" w:hAnsiTheme="minorHAnsi" w:cstheme="minorHAnsi"/>
          <w:spacing w:val="8"/>
          <w:sz w:val="20"/>
          <w:szCs w:val="22"/>
        </w:rPr>
      </w:pPr>
      <w:r w:rsidRPr="00D64046">
        <w:rPr>
          <w:rFonts w:asciiTheme="minorHAnsi" w:hAnsiTheme="minorHAnsi" w:cstheme="minorHAnsi"/>
          <w:spacing w:val="8"/>
          <w:sz w:val="20"/>
          <w:szCs w:val="22"/>
        </w:rPr>
        <w:t>Tab. 1. Role zespołowe</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291"/>
        <w:gridCol w:w="2880"/>
        <w:gridCol w:w="2465"/>
      </w:tblGrid>
      <w:tr w:rsidR="00D64046" w:rsidRPr="002A5609" w:rsidTr="001B6501">
        <w:trPr>
          <w:trHeight w:val="454"/>
        </w:trPr>
        <w:tc>
          <w:tcPr>
            <w:tcW w:w="800" w:type="pct"/>
            <w:shd w:val="clear" w:color="auto" w:fill="D9D9D9"/>
            <w:vAlign w:val="center"/>
          </w:tcPr>
          <w:p w:rsidR="00D64046" w:rsidRPr="002A5609" w:rsidRDefault="00D64046" w:rsidP="002A5609">
            <w:pPr>
              <w:pStyle w:val="Tekstpodstawowy"/>
              <w:tabs>
                <w:tab w:val="left" w:pos="567"/>
              </w:tabs>
              <w:jc w:val="center"/>
              <w:rPr>
                <w:rFonts w:asciiTheme="minorHAnsi" w:hAnsiTheme="minorHAnsi" w:cstheme="minorHAnsi"/>
                <w:b/>
                <w:spacing w:val="8"/>
                <w:sz w:val="18"/>
              </w:rPr>
            </w:pPr>
            <w:r w:rsidRPr="002A5609">
              <w:rPr>
                <w:rFonts w:asciiTheme="minorHAnsi" w:hAnsiTheme="minorHAnsi" w:cstheme="minorHAnsi"/>
                <w:b/>
                <w:spacing w:val="8"/>
                <w:sz w:val="18"/>
              </w:rPr>
              <w:t>ROLA</w:t>
            </w:r>
          </w:p>
        </w:tc>
        <w:tc>
          <w:tcPr>
            <w:tcW w:w="1260" w:type="pct"/>
            <w:shd w:val="clear" w:color="auto" w:fill="D9D9D9"/>
            <w:vAlign w:val="center"/>
          </w:tcPr>
          <w:p w:rsidR="00D64046" w:rsidRPr="002A5609" w:rsidRDefault="00D64046" w:rsidP="002A5609">
            <w:pPr>
              <w:pStyle w:val="Tekstpodstawowy"/>
              <w:tabs>
                <w:tab w:val="left" w:pos="567"/>
              </w:tabs>
              <w:jc w:val="center"/>
              <w:rPr>
                <w:rFonts w:asciiTheme="minorHAnsi" w:hAnsiTheme="minorHAnsi" w:cstheme="minorHAnsi"/>
                <w:b/>
                <w:spacing w:val="8"/>
                <w:sz w:val="18"/>
              </w:rPr>
            </w:pPr>
            <w:r w:rsidRPr="002A5609">
              <w:rPr>
                <w:rFonts w:asciiTheme="minorHAnsi" w:hAnsiTheme="minorHAnsi" w:cstheme="minorHAnsi"/>
                <w:b/>
                <w:spacing w:val="8"/>
                <w:sz w:val="18"/>
              </w:rPr>
              <w:t>TYPOWE CECHY</w:t>
            </w:r>
          </w:p>
        </w:tc>
        <w:tc>
          <w:tcPr>
            <w:tcW w:w="1584" w:type="pct"/>
            <w:shd w:val="clear" w:color="auto" w:fill="D9D9D9"/>
            <w:vAlign w:val="center"/>
          </w:tcPr>
          <w:p w:rsidR="00D64046" w:rsidRPr="002A5609" w:rsidRDefault="00D64046" w:rsidP="002A5609">
            <w:pPr>
              <w:pStyle w:val="Tekstpodstawowy"/>
              <w:tabs>
                <w:tab w:val="left" w:pos="567"/>
              </w:tabs>
              <w:jc w:val="center"/>
              <w:rPr>
                <w:rFonts w:asciiTheme="minorHAnsi" w:hAnsiTheme="minorHAnsi" w:cstheme="minorHAnsi"/>
                <w:b/>
                <w:spacing w:val="8"/>
                <w:sz w:val="18"/>
              </w:rPr>
            </w:pPr>
            <w:r w:rsidRPr="002A5609">
              <w:rPr>
                <w:rFonts w:asciiTheme="minorHAnsi" w:hAnsiTheme="minorHAnsi" w:cstheme="minorHAnsi"/>
                <w:b/>
                <w:spacing w:val="8"/>
                <w:sz w:val="18"/>
              </w:rPr>
              <w:t>POZYTYWNE STRONY</w:t>
            </w:r>
          </w:p>
        </w:tc>
        <w:tc>
          <w:tcPr>
            <w:tcW w:w="1356" w:type="pct"/>
            <w:shd w:val="clear" w:color="auto" w:fill="D9D9D9"/>
            <w:vAlign w:val="center"/>
          </w:tcPr>
          <w:p w:rsidR="00D64046" w:rsidRPr="002A5609" w:rsidRDefault="00D64046" w:rsidP="002A5609">
            <w:pPr>
              <w:pStyle w:val="Tekstpodstawowy"/>
              <w:tabs>
                <w:tab w:val="left" w:pos="567"/>
              </w:tabs>
              <w:jc w:val="center"/>
              <w:rPr>
                <w:rFonts w:asciiTheme="minorHAnsi" w:hAnsiTheme="minorHAnsi" w:cstheme="minorHAnsi"/>
                <w:b/>
                <w:spacing w:val="8"/>
                <w:sz w:val="18"/>
              </w:rPr>
            </w:pPr>
            <w:r w:rsidRPr="002A5609">
              <w:rPr>
                <w:rFonts w:asciiTheme="minorHAnsi" w:hAnsiTheme="minorHAnsi" w:cstheme="minorHAnsi"/>
                <w:b/>
                <w:spacing w:val="8"/>
                <w:sz w:val="18"/>
              </w:rPr>
              <w:t>MOŻLIWE SŁABOŚCI</w:t>
            </w:r>
          </w:p>
        </w:tc>
      </w:tr>
      <w:tr w:rsidR="00D64046" w:rsidRPr="002A5609" w:rsidTr="001B6501">
        <w:trPr>
          <w:trHeight w:val="454"/>
        </w:trPr>
        <w:tc>
          <w:tcPr>
            <w:tcW w:w="800" w:type="pct"/>
            <w:vAlign w:val="center"/>
          </w:tcPr>
          <w:p w:rsidR="00D64046" w:rsidRPr="002A5609" w:rsidRDefault="00D64046" w:rsidP="002A5609">
            <w:pPr>
              <w:pStyle w:val="Tekstpodstawowy"/>
              <w:tabs>
                <w:tab w:val="left" w:pos="567"/>
              </w:tabs>
              <w:jc w:val="center"/>
              <w:rPr>
                <w:rFonts w:asciiTheme="minorHAnsi" w:hAnsiTheme="minorHAnsi" w:cstheme="minorHAnsi"/>
                <w:b/>
                <w:spacing w:val="8"/>
                <w:sz w:val="18"/>
              </w:rPr>
            </w:pPr>
            <w:r w:rsidRPr="002A5609">
              <w:rPr>
                <w:rFonts w:asciiTheme="minorHAnsi" w:hAnsiTheme="minorHAnsi" w:cstheme="minorHAnsi"/>
                <w:b/>
                <w:bCs/>
                <w:spacing w:val="8"/>
                <w:sz w:val="18"/>
              </w:rPr>
              <w:t>Praktyczny Organizator</w:t>
            </w:r>
          </w:p>
        </w:tc>
        <w:tc>
          <w:tcPr>
            <w:tcW w:w="1260"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Konserwatywny, obowiązkowy, praktyczny</w:t>
            </w:r>
          </w:p>
        </w:tc>
        <w:tc>
          <w:tcPr>
            <w:tcW w:w="1584"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Zdolności organizacyjne, zdrowy rozsądek, samokontrola</w:t>
            </w:r>
          </w:p>
        </w:tc>
        <w:tc>
          <w:tcPr>
            <w:tcW w:w="1356"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Brak plastyczności, może powątpiewać w nowe pomysły i zmiany</w:t>
            </w:r>
          </w:p>
        </w:tc>
      </w:tr>
      <w:tr w:rsidR="00D64046" w:rsidRPr="002A5609" w:rsidTr="001B6501">
        <w:trPr>
          <w:trHeight w:val="454"/>
        </w:trPr>
        <w:tc>
          <w:tcPr>
            <w:tcW w:w="800" w:type="pct"/>
            <w:vAlign w:val="center"/>
          </w:tcPr>
          <w:p w:rsidR="00D64046" w:rsidRPr="002A5609" w:rsidRDefault="00D64046" w:rsidP="002A5609">
            <w:pPr>
              <w:pStyle w:val="Tekstpodstawowy"/>
              <w:tabs>
                <w:tab w:val="left" w:pos="567"/>
              </w:tabs>
              <w:jc w:val="center"/>
              <w:rPr>
                <w:rFonts w:asciiTheme="minorHAnsi" w:hAnsiTheme="minorHAnsi" w:cstheme="minorHAnsi"/>
                <w:b/>
                <w:bCs/>
                <w:spacing w:val="8"/>
                <w:sz w:val="18"/>
              </w:rPr>
            </w:pPr>
            <w:r w:rsidRPr="002A5609">
              <w:rPr>
                <w:rFonts w:asciiTheme="minorHAnsi" w:hAnsiTheme="minorHAnsi" w:cstheme="minorHAnsi"/>
                <w:b/>
                <w:bCs/>
                <w:spacing w:val="8"/>
                <w:sz w:val="18"/>
              </w:rPr>
              <w:t>Naturalny</w:t>
            </w:r>
          </w:p>
          <w:p w:rsidR="00D64046" w:rsidRPr="002A5609" w:rsidRDefault="00D64046" w:rsidP="002A5609">
            <w:pPr>
              <w:pStyle w:val="Tekstpodstawowy"/>
              <w:tabs>
                <w:tab w:val="left" w:pos="567"/>
              </w:tabs>
              <w:jc w:val="center"/>
              <w:rPr>
                <w:rFonts w:asciiTheme="minorHAnsi" w:hAnsiTheme="minorHAnsi" w:cstheme="minorHAnsi"/>
                <w:b/>
                <w:spacing w:val="8"/>
                <w:sz w:val="18"/>
              </w:rPr>
            </w:pPr>
            <w:r w:rsidRPr="002A5609">
              <w:rPr>
                <w:rFonts w:asciiTheme="minorHAnsi" w:hAnsiTheme="minorHAnsi" w:cstheme="minorHAnsi"/>
                <w:b/>
                <w:bCs/>
                <w:spacing w:val="8"/>
                <w:sz w:val="18"/>
              </w:rPr>
              <w:t>Lider</w:t>
            </w:r>
          </w:p>
        </w:tc>
        <w:tc>
          <w:tcPr>
            <w:tcW w:w="1260"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Spokojny,</w:t>
            </w:r>
          </w:p>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pewny siebie, zdyscyplinowany</w:t>
            </w:r>
          </w:p>
        </w:tc>
        <w:tc>
          <w:tcPr>
            <w:tcW w:w="1584"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Zdolny do dostrzegania potencjału tkwiącego w ludziach, silnie skupiony na celach</w:t>
            </w:r>
          </w:p>
        </w:tc>
        <w:tc>
          <w:tcPr>
            <w:tcW w:w="1356"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Przeciętny jeśli chodzi</w:t>
            </w:r>
          </w:p>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o zdolności intelektualne</w:t>
            </w:r>
          </w:p>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i twórcze</w:t>
            </w:r>
          </w:p>
        </w:tc>
      </w:tr>
      <w:tr w:rsidR="00D64046" w:rsidRPr="002A5609" w:rsidTr="001B6501">
        <w:trPr>
          <w:trHeight w:val="454"/>
        </w:trPr>
        <w:tc>
          <w:tcPr>
            <w:tcW w:w="800" w:type="pct"/>
            <w:vAlign w:val="center"/>
          </w:tcPr>
          <w:p w:rsidR="00D64046" w:rsidRPr="002A5609" w:rsidRDefault="00D64046" w:rsidP="002A5609">
            <w:pPr>
              <w:pStyle w:val="Tekstpodstawowy"/>
              <w:tabs>
                <w:tab w:val="left" w:pos="567"/>
              </w:tabs>
              <w:jc w:val="center"/>
              <w:rPr>
                <w:rFonts w:asciiTheme="minorHAnsi" w:hAnsiTheme="minorHAnsi" w:cstheme="minorHAnsi"/>
                <w:b/>
                <w:bCs/>
                <w:spacing w:val="8"/>
                <w:sz w:val="18"/>
              </w:rPr>
            </w:pPr>
            <w:r w:rsidRPr="002A5609">
              <w:rPr>
                <w:rFonts w:asciiTheme="minorHAnsi" w:hAnsiTheme="minorHAnsi" w:cstheme="minorHAnsi"/>
                <w:b/>
                <w:bCs/>
                <w:spacing w:val="8"/>
                <w:sz w:val="18"/>
              </w:rPr>
              <w:t>Człowiek</w:t>
            </w:r>
          </w:p>
          <w:p w:rsidR="00D64046" w:rsidRPr="002A5609" w:rsidRDefault="00D64046" w:rsidP="002A5609">
            <w:pPr>
              <w:pStyle w:val="Tekstpodstawowy"/>
              <w:tabs>
                <w:tab w:val="left" w:pos="567"/>
              </w:tabs>
              <w:jc w:val="center"/>
              <w:rPr>
                <w:rFonts w:asciiTheme="minorHAnsi" w:hAnsiTheme="minorHAnsi" w:cstheme="minorHAnsi"/>
                <w:b/>
                <w:spacing w:val="8"/>
                <w:sz w:val="18"/>
              </w:rPr>
            </w:pPr>
            <w:r w:rsidRPr="002A5609">
              <w:rPr>
                <w:rFonts w:asciiTheme="minorHAnsi" w:hAnsiTheme="minorHAnsi" w:cstheme="minorHAnsi"/>
                <w:b/>
                <w:bCs/>
                <w:spacing w:val="8"/>
                <w:sz w:val="18"/>
              </w:rPr>
              <w:t>Akcji</w:t>
            </w:r>
          </w:p>
        </w:tc>
        <w:tc>
          <w:tcPr>
            <w:tcW w:w="1260"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Bardzo napięty,</w:t>
            </w:r>
          </w:p>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dynamiczny,</w:t>
            </w:r>
          </w:p>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stawiający wyzwania</w:t>
            </w:r>
          </w:p>
        </w:tc>
        <w:tc>
          <w:tcPr>
            <w:tcW w:w="1584"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Pragnienie i gotowość przezwyciężenia inercji, braku efektywności, samozadowolenia</w:t>
            </w:r>
          </w:p>
        </w:tc>
        <w:tc>
          <w:tcPr>
            <w:tcW w:w="1356"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Skłonność do prowokowania, irytacji</w:t>
            </w:r>
          </w:p>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i niepokoju</w:t>
            </w:r>
          </w:p>
        </w:tc>
      </w:tr>
      <w:tr w:rsidR="00D64046" w:rsidRPr="002A5609" w:rsidTr="001B6501">
        <w:trPr>
          <w:trHeight w:val="454"/>
        </w:trPr>
        <w:tc>
          <w:tcPr>
            <w:tcW w:w="800" w:type="pct"/>
            <w:vAlign w:val="center"/>
          </w:tcPr>
          <w:p w:rsidR="00D64046" w:rsidRPr="002A5609" w:rsidRDefault="00D64046" w:rsidP="002A5609">
            <w:pPr>
              <w:pStyle w:val="Tekstpodstawowy"/>
              <w:tabs>
                <w:tab w:val="left" w:pos="567"/>
              </w:tabs>
              <w:jc w:val="center"/>
              <w:rPr>
                <w:rFonts w:asciiTheme="minorHAnsi" w:hAnsiTheme="minorHAnsi" w:cstheme="minorHAnsi"/>
                <w:b/>
                <w:bCs/>
                <w:spacing w:val="8"/>
                <w:sz w:val="18"/>
              </w:rPr>
            </w:pPr>
            <w:r w:rsidRPr="002A5609">
              <w:rPr>
                <w:rFonts w:asciiTheme="minorHAnsi" w:hAnsiTheme="minorHAnsi" w:cstheme="minorHAnsi"/>
                <w:b/>
                <w:bCs/>
                <w:spacing w:val="8"/>
                <w:sz w:val="18"/>
              </w:rPr>
              <w:t>Siewca</w:t>
            </w:r>
          </w:p>
          <w:p w:rsidR="00D64046" w:rsidRPr="002A5609" w:rsidRDefault="00D64046" w:rsidP="002A5609">
            <w:pPr>
              <w:pStyle w:val="Tekstpodstawowy"/>
              <w:tabs>
                <w:tab w:val="left" w:pos="567"/>
              </w:tabs>
              <w:jc w:val="center"/>
              <w:rPr>
                <w:rFonts w:asciiTheme="minorHAnsi" w:hAnsiTheme="minorHAnsi" w:cstheme="minorHAnsi"/>
                <w:b/>
                <w:spacing w:val="8"/>
                <w:sz w:val="18"/>
              </w:rPr>
            </w:pPr>
            <w:r w:rsidRPr="002A5609">
              <w:rPr>
                <w:rFonts w:asciiTheme="minorHAnsi" w:hAnsiTheme="minorHAnsi" w:cstheme="minorHAnsi"/>
                <w:b/>
                <w:bCs/>
                <w:spacing w:val="8"/>
                <w:sz w:val="18"/>
              </w:rPr>
              <w:t>Idei</w:t>
            </w:r>
          </w:p>
        </w:tc>
        <w:tc>
          <w:tcPr>
            <w:tcW w:w="1260"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Indywidualista,</w:t>
            </w:r>
          </w:p>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poważny,</w:t>
            </w:r>
          </w:p>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niekonwencjonalny</w:t>
            </w:r>
          </w:p>
        </w:tc>
        <w:tc>
          <w:tcPr>
            <w:tcW w:w="1584"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Geniusz, wyobraźnia, intelekt, wiedza</w:t>
            </w:r>
          </w:p>
        </w:tc>
        <w:tc>
          <w:tcPr>
            <w:tcW w:w="1356"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Bujanie w obłokach, możliwe pomijanie praktycznych szczegółów</w:t>
            </w:r>
          </w:p>
        </w:tc>
      </w:tr>
      <w:tr w:rsidR="00D64046" w:rsidRPr="002A5609" w:rsidTr="001B6501">
        <w:trPr>
          <w:trHeight w:val="454"/>
        </w:trPr>
        <w:tc>
          <w:tcPr>
            <w:tcW w:w="800" w:type="pct"/>
            <w:vAlign w:val="center"/>
          </w:tcPr>
          <w:p w:rsidR="00D64046" w:rsidRPr="002A5609" w:rsidRDefault="00D64046" w:rsidP="002A5609">
            <w:pPr>
              <w:pStyle w:val="Tekstpodstawowy"/>
              <w:tabs>
                <w:tab w:val="left" w:pos="567"/>
              </w:tabs>
              <w:jc w:val="center"/>
              <w:rPr>
                <w:rFonts w:asciiTheme="minorHAnsi" w:hAnsiTheme="minorHAnsi" w:cstheme="minorHAnsi"/>
                <w:b/>
                <w:bCs/>
                <w:spacing w:val="8"/>
                <w:sz w:val="18"/>
              </w:rPr>
            </w:pPr>
            <w:r w:rsidRPr="002A5609">
              <w:rPr>
                <w:rFonts w:asciiTheme="minorHAnsi" w:hAnsiTheme="minorHAnsi" w:cstheme="minorHAnsi"/>
                <w:b/>
                <w:bCs/>
                <w:spacing w:val="8"/>
                <w:sz w:val="18"/>
              </w:rPr>
              <w:t>Człowiek Kontaktów</w:t>
            </w:r>
          </w:p>
        </w:tc>
        <w:tc>
          <w:tcPr>
            <w:tcW w:w="1260"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Ekstrawertyk,</w:t>
            </w:r>
          </w:p>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entuzjasta,</w:t>
            </w:r>
          </w:p>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ciekawy świata,</w:t>
            </w:r>
          </w:p>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komunikatywny</w:t>
            </w:r>
          </w:p>
        </w:tc>
        <w:tc>
          <w:tcPr>
            <w:tcW w:w="1584"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Zdolność do kontaktowania się z ludźmi i odkrywania tego co nowe, umiejętność reagowania na wyzwania</w:t>
            </w:r>
          </w:p>
        </w:tc>
        <w:tc>
          <w:tcPr>
            <w:tcW w:w="1356"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Szybko traci zainteresowanie sprawą, gdy mija pierwsza fascynacja</w:t>
            </w:r>
          </w:p>
        </w:tc>
      </w:tr>
      <w:tr w:rsidR="00D64046" w:rsidRPr="002A5609" w:rsidTr="001B6501">
        <w:trPr>
          <w:trHeight w:val="454"/>
        </w:trPr>
        <w:tc>
          <w:tcPr>
            <w:tcW w:w="800" w:type="pct"/>
            <w:vAlign w:val="center"/>
          </w:tcPr>
          <w:p w:rsidR="00D64046" w:rsidRPr="002A5609" w:rsidRDefault="00D64046" w:rsidP="002A5609">
            <w:pPr>
              <w:pStyle w:val="Tekstpodstawowy"/>
              <w:tabs>
                <w:tab w:val="left" w:pos="567"/>
              </w:tabs>
              <w:jc w:val="center"/>
              <w:rPr>
                <w:rFonts w:asciiTheme="minorHAnsi" w:hAnsiTheme="minorHAnsi" w:cstheme="minorHAnsi"/>
                <w:b/>
                <w:bCs/>
                <w:spacing w:val="8"/>
                <w:sz w:val="18"/>
              </w:rPr>
            </w:pPr>
            <w:r w:rsidRPr="002A5609">
              <w:rPr>
                <w:rFonts w:asciiTheme="minorHAnsi" w:hAnsiTheme="minorHAnsi" w:cstheme="minorHAnsi"/>
                <w:b/>
                <w:bCs/>
                <w:spacing w:val="8"/>
                <w:sz w:val="18"/>
              </w:rPr>
              <w:t>Sędzia</w:t>
            </w:r>
          </w:p>
        </w:tc>
        <w:tc>
          <w:tcPr>
            <w:tcW w:w="1260"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Trzeźwy, bez emocji, ostrożny</w:t>
            </w:r>
          </w:p>
        </w:tc>
        <w:tc>
          <w:tcPr>
            <w:tcW w:w="1584"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Umiejętność oceny, dyskrecja, praktyczny, nie bawi się w sentymenty</w:t>
            </w:r>
          </w:p>
        </w:tc>
        <w:tc>
          <w:tcPr>
            <w:tcW w:w="1356"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Brak mu umiejętności, inspiracji i zdolności do motywowania innych</w:t>
            </w:r>
          </w:p>
        </w:tc>
      </w:tr>
      <w:tr w:rsidR="00D64046" w:rsidRPr="002A5609" w:rsidTr="001B6501">
        <w:trPr>
          <w:trHeight w:val="454"/>
        </w:trPr>
        <w:tc>
          <w:tcPr>
            <w:tcW w:w="800" w:type="pct"/>
            <w:vAlign w:val="center"/>
          </w:tcPr>
          <w:p w:rsidR="00D64046" w:rsidRPr="002A5609" w:rsidRDefault="00D64046" w:rsidP="002A5609">
            <w:pPr>
              <w:pStyle w:val="Tekstpodstawowy"/>
              <w:tabs>
                <w:tab w:val="left" w:pos="567"/>
              </w:tabs>
              <w:jc w:val="center"/>
              <w:rPr>
                <w:rFonts w:asciiTheme="minorHAnsi" w:hAnsiTheme="minorHAnsi" w:cstheme="minorHAnsi"/>
                <w:b/>
                <w:bCs/>
                <w:spacing w:val="8"/>
                <w:sz w:val="18"/>
              </w:rPr>
            </w:pPr>
            <w:r w:rsidRPr="002A5609">
              <w:rPr>
                <w:rFonts w:asciiTheme="minorHAnsi" w:hAnsiTheme="minorHAnsi" w:cstheme="minorHAnsi"/>
                <w:b/>
                <w:bCs/>
                <w:spacing w:val="8"/>
                <w:sz w:val="18"/>
              </w:rPr>
              <w:t>Człowiek</w:t>
            </w:r>
          </w:p>
          <w:p w:rsidR="00D64046" w:rsidRPr="002A5609" w:rsidRDefault="00D64046" w:rsidP="002A5609">
            <w:pPr>
              <w:pStyle w:val="Tekstpodstawowy"/>
              <w:tabs>
                <w:tab w:val="left" w:pos="567"/>
              </w:tabs>
              <w:jc w:val="center"/>
              <w:rPr>
                <w:rFonts w:asciiTheme="minorHAnsi" w:hAnsiTheme="minorHAnsi" w:cstheme="minorHAnsi"/>
                <w:b/>
                <w:bCs/>
                <w:spacing w:val="8"/>
                <w:sz w:val="18"/>
              </w:rPr>
            </w:pPr>
            <w:r w:rsidRPr="002A5609">
              <w:rPr>
                <w:rFonts w:asciiTheme="minorHAnsi" w:hAnsiTheme="minorHAnsi" w:cstheme="minorHAnsi"/>
                <w:b/>
                <w:bCs/>
                <w:spacing w:val="8"/>
                <w:sz w:val="18"/>
              </w:rPr>
              <w:t>Grupy</w:t>
            </w:r>
          </w:p>
        </w:tc>
        <w:tc>
          <w:tcPr>
            <w:tcW w:w="1260"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Zorientowany na społeczną stronę pracy, łagodny,</w:t>
            </w:r>
          </w:p>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wrażliwy</w:t>
            </w:r>
          </w:p>
        </w:tc>
        <w:tc>
          <w:tcPr>
            <w:tcW w:w="1584"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Umiejętność wczuwania się w ludzi i w sytuacje, wzbudza "ducha" grupy</w:t>
            </w:r>
          </w:p>
        </w:tc>
        <w:tc>
          <w:tcPr>
            <w:tcW w:w="1356"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Brak zdecydowania w sytuacjach kryzysowych</w:t>
            </w:r>
          </w:p>
        </w:tc>
      </w:tr>
      <w:tr w:rsidR="00D64046" w:rsidRPr="002A5609" w:rsidTr="001B6501">
        <w:trPr>
          <w:trHeight w:val="454"/>
        </w:trPr>
        <w:tc>
          <w:tcPr>
            <w:tcW w:w="800" w:type="pct"/>
            <w:vAlign w:val="center"/>
          </w:tcPr>
          <w:p w:rsidR="00D64046" w:rsidRPr="002A5609" w:rsidRDefault="00D64046" w:rsidP="002A5609">
            <w:pPr>
              <w:pStyle w:val="Tekstpodstawowy"/>
              <w:tabs>
                <w:tab w:val="left" w:pos="567"/>
              </w:tabs>
              <w:jc w:val="center"/>
              <w:rPr>
                <w:rFonts w:asciiTheme="minorHAnsi" w:hAnsiTheme="minorHAnsi" w:cstheme="minorHAnsi"/>
                <w:b/>
                <w:bCs/>
                <w:spacing w:val="8"/>
                <w:sz w:val="18"/>
              </w:rPr>
            </w:pPr>
            <w:r w:rsidRPr="002A5609">
              <w:rPr>
                <w:rFonts w:asciiTheme="minorHAnsi" w:hAnsiTheme="minorHAnsi" w:cstheme="minorHAnsi"/>
                <w:b/>
                <w:bCs/>
                <w:spacing w:val="8"/>
                <w:sz w:val="18"/>
              </w:rPr>
              <w:t>Perfekcjonista</w:t>
            </w:r>
          </w:p>
        </w:tc>
        <w:tc>
          <w:tcPr>
            <w:tcW w:w="1260"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Staranny, uporządkowany,</w:t>
            </w:r>
          </w:p>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sumienny,</w:t>
            </w:r>
          </w:p>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spokojny</w:t>
            </w:r>
          </w:p>
        </w:tc>
        <w:tc>
          <w:tcPr>
            <w:tcW w:w="1584"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Zdolność do doprowadzenia do skutku, perfekcjonizm</w:t>
            </w:r>
          </w:p>
        </w:tc>
        <w:tc>
          <w:tcPr>
            <w:tcW w:w="1356" w:type="pct"/>
            <w:vAlign w:val="center"/>
          </w:tcPr>
          <w:p w:rsidR="00D64046" w:rsidRPr="002A5609" w:rsidRDefault="00D64046" w:rsidP="002A5609">
            <w:pPr>
              <w:pStyle w:val="Tekstpodstawowy"/>
              <w:tabs>
                <w:tab w:val="left" w:pos="567"/>
              </w:tabs>
              <w:jc w:val="center"/>
              <w:rPr>
                <w:rFonts w:asciiTheme="minorHAnsi" w:hAnsiTheme="minorHAnsi" w:cstheme="minorHAnsi"/>
                <w:spacing w:val="8"/>
                <w:sz w:val="18"/>
              </w:rPr>
            </w:pPr>
            <w:r w:rsidRPr="002A5609">
              <w:rPr>
                <w:rFonts w:asciiTheme="minorHAnsi" w:hAnsiTheme="minorHAnsi" w:cstheme="minorHAnsi"/>
                <w:spacing w:val="8"/>
                <w:sz w:val="18"/>
              </w:rPr>
              <w:t>Skłonność do martwienia się drobiazgami, napięcie</w:t>
            </w:r>
          </w:p>
        </w:tc>
      </w:tr>
    </w:tbl>
    <w:p w:rsidR="00D64046" w:rsidRPr="00D64046" w:rsidRDefault="00D64046" w:rsidP="00D64046">
      <w:pPr>
        <w:pStyle w:val="Tekstpodstawowy"/>
        <w:tabs>
          <w:tab w:val="left" w:pos="567"/>
        </w:tabs>
        <w:jc w:val="center"/>
        <w:rPr>
          <w:rFonts w:asciiTheme="minorHAnsi" w:hAnsiTheme="minorHAnsi" w:cstheme="minorHAnsi"/>
          <w:spacing w:val="8"/>
          <w:sz w:val="20"/>
          <w:szCs w:val="22"/>
        </w:rPr>
      </w:pPr>
      <w:r w:rsidRPr="00D64046">
        <w:rPr>
          <w:rFonts w:asciiTheme="minorHAnsi" w:hAnsiTheme="minorHAnsi" w:cstheme="minorHAnsi"/>
          <w:spacing w:val="8"/>
          <w:sz w:val="20"/>
          <w:szCs w:val="22"/>
        </w:rPr>
        <w:t>Źródło: [Belbin 2003].</w:t>
      </w:r>
    </w:p>
    <w:p w:rsidR="00D64046" w:rsidRPr="00D64046" w:rsidRDefault="00D64046" w:rsidP="00D64046">
      <w:pPr>
        <w:pStyle w:val="Tekstpodstawowy"/>
        <w:tabs>
          <w:tab w:val="left" w:pos="567"/>
        </w:tabs>
        <w:rPr>
          <w:rFonts w:asciiTheme="minorHAnsi" w:hAnsiTheme="minorHAnsi" w:cstheme="minorHAnsi"/>
          <w:spacing w:val="8"/>
          <w:szCs w:val="22"/>
        </w:rPr>
      </w:pP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spacing w:val="8"/>
          <w:szCs w:val="22"/>
        </w:rPr>
        <w:t xml:space="preserve">W późniejszych pracach Belbin dodał jeszcze jedną rolę, którą nazwał </w:t>
      </w:r>
      <w:r w:rsidRPr="00D64046">
        <w:rPr>
          <w:rFonts w:asciiTheme="minorHAnsi" w:hAnsiTheme="minorHAnsi" w:cstheme="minorHAnsi"/>
          <w:bCs/>
          <w:spacing w:val="8"/>
          <w:szCs w:val="22"/>
        </w:rPr>
        <w:t>specjalistą</w:t>
      </w:r>
      <w:r w:rsidRPr="00D64046">
        <w:rPr>
          <w:rFonts w:asciiTheme="minorHAnsi" w:hAnsiTheme="minorHAnsi" w:cstheme="minorHAnsi"/>
          <w:spacing w:val="8"/>
          <w:szCs w:val="22"/>
        </w:rPr>
        <w:t xml:space="preserve">. To osoba samodzielna, z inicjatywą, o dużej wiedzy i umiejętnościach, osoba, która potrafi hierarchizować cele i konsekwentnie je realizować, skłonna do poświęceń. Ta koncentracja na szczegółach i działaniu w wąskim zakresie prowadzi często do niedostrzegania całego obrazu, ignorowania czynników spoza własnego obszaru specjalizacji. </w:t>
      </w: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spacing w:val="8"/>
          <w:szCs w:val="22"/>
        </w:rPr>
        <w:t>Zgodnie z teorią Belbina, efektywny zespół charakteryzuje się tym, że reprezentowane są w nim wszystkie wytypowane przez niego role. Niektóre role mogą być łączone – reprezentowane przez jedną osobę w zespole – np. człowiek kontaktów i człowiek grupy.</w:t>
      </w:r>
    </w:p>
    <w:p w:rsidR="00D64046" w:rsidRPr="00D64046" w:rsidRDefault="00D64046" w:rsidP="00D64046">
      <w:pPr>
        <w:pStyle w:val="Tekstpodstawowy"/>
        <w:tabs>
          <w:tab w:val="left" w:pos="567"/>
        </w:tabs>
        <w:rPr>
          <w:rFonts w:asciiTheme="minorHAnsi" w:hAnsiTheme="minorHAnsi" w:cstheme="minorHAnsi"/>
          <w:spacing w:val="8"/>
          <w:szCs w:val="22"/>
        </w:rPr>
      </w:pPr>
    </w:p>
    <w:p w:rsidR="00D64046" w:rsidRPr="00D64046" w:rsidRDefault="00D64046" w:rsidP="00D64046">
      <w:pPr>
        <w:pStyle w:val="Tekstpodstawowy"/>
        <w:tabs>
          <w:tab w:val="left" w:pos="567"/>
        </w:tabs>
        <w:rPr>
          <w:rFonts w:asciiTheme="minorHAnsi" w:hAnsiTheme="minorHAnsi" w:cstheme="minorHAnsi"/>
          <w:spacing w:val="8"/>
          <w:szCs w:val="22"/>
        </w:rPr>
      </w:pPr>
    </w:p>
    <w:p w:rsidR="00FF2B50" w:rsidRDefault="00FF2B50" w:rsidP="00D64046">
      <w:pPr>
        <w:pStyle w:val="Tekstpodstawowy"/>
        <w:tabs>
          <w:tab w:val="left" w:pos="567"/>
        </w:tabs>
        <w:rPr>
          <w:rFonts w:asciiTheme="minorHAnsi" w:hAnsiTheme="minorHAnsi" w:cstheme="minorHAnsi"/>
          <w:b/>
          <w:spacing w:val="8"/>
          <w:szCs w:val="22"/>
        </w:rPr>
      </w:pPr>
    </w:p>
    <w:p w:rsidR="00FF2B50" w:rsidRDefault="00FF2B50" w:rsidP="00D64046">
      <w:pPr>
        <w:pStyle w:val="Tekstpodstawowy"/>
        <w:tabs>
          <w:tab w:val="left" w:pos="567"/>
        </w:tabs>
        <w:rPr>
          <w:rFonts w:asciiTheme="minorHAnsi" w:hAnsiTheme="minorHAnsi" w:cstheme="minorHAnsi"/>
          <w:b/>
          <w:spacing w:val="8"/>
          <w:szCs w:val="22"/>
        </w:rPr>
      </w:pPr>
    </w:p>
    <w:p w:rsidR="00FF2B50" w:rsidRDefault="00FF2B50" w:rsidP="00D64046">
      <w:pPr>
        <w:pStyle w:val="Tekstpodstawowy"/>
        <w:tabs>
          <w:tab w:val="left" w:pos="567"/>
        </w:tabs>
        <w:rPr>
          <w:rFonts w:asciiTheme="minorHAnsi" w:hAnsiTheme="minorHAnsi" w:cstheme="minorHAnsi"/>
          <w:b/>
          <w:spacing w:val="8"/>
          <w:szCs w:val="22"/>
        </w:rPr>
      </w:pPr>
    </w:p>
    <w:p w:rsidR="00D64046" w:rsidRPr="00D64046" w:rsidRDefault="00D64046" w:rsidP="00D64046">
      <w:pPr>
        <w:pStyle w:val="Tekstpodstawowy"/>
        <w:tabs>
          <w:tab w:val="left" w:pos="567"/>
        </w:tabs>
        <w:rPr>
          <w:rFonts w:asciiTheme="minorHAnsi" w:hAnsiTheme="minorHAnsi" w:cstheme="minorHAnsi"/>
          <w:b/>
          <w:spacing w:val="8"/>
          <w:szCs w:val="22"/>
        </w:rPr>
      </w:pPr>
      <w:r w:rsidRPr="00D64046">
        <w:rPr>
          <w:rFonts w:asciiTheme="minorHAnsi" w:hAnsiTheme="minorHAnsi" w:cstheme="minorHAnsi"/>
          <w:b/>
          <w:spacing w:val="8"/>
          <w:szCs w:val="22"/>
        </w:rPr>
        <w:lastRenderedPageBreak/>
        <w:t>8. Konflikty w zespole</w:t>
      </w:r>
    </w:p>
    <w:p w:rsidR="00D64046" w:rsidRPr="00D64046" w:rsidRDefault="00D64046" w:rsidP="00D64046">
      <w:pPr>
        <w:pStyle w:val="Tekstpodstawowy"/>
        <w:tabs>
          <w:tab w:val="left" w:pos="567"/>
        </w:tabs>
        <w:rPr>
          <w:rFonts w:asciiTheme="minorHAnsi" w:hAnsiTheme="minorHAnsi" w:cstheme="minorHAnsi"/>
          <w:spacing w:val="8"/>
          <w:szCs w:val="22"/>
        </w:rPr>
      </w:pPr>
      <w:r w:rsidRPr="00D64046">
        <w:rPr>
          <w:rFonts w:asciiTheme="minorHAnsi" w:hAnsiTheme="minorHAnsi" w:cstheme="minorHAnsi"/>
          <w:spacing w:val="8"/>
          <w:szCs w:val="22"/>
        </w:rPr>
        <w:t>Konflikt zdefiniować można jako zderzenie, starcie, często konflikt określa się jako sprzeczność dążeń, niezgodność, interesów, poglądów, antagonizm, kolizję, spór, zatarg [….].</w:t>
      </w:r>
    </w:p>
    <w:p w:rsidR="00D64046" w:rsidRPr="00D64046" w:rsidRDefault="00D64046" w:rsidP="00D64046">
      <w:pPr>
        <w:pStyle w:val="Tekstpodstawowy"/>
        <w:numPr>
          <w:ilvl w:val="1"/>
          <w:numId w:val="39"/>
        </w:numPr>
        <w:tabs>
          <w:tab w:val="clear" w:pos="1440"/>
          <w:tab w:val="num" w:pos="426"/>
          <w:tab w:val="left" w:pos="567"/>
        </w:tabs>
        <w:ind w:left="426" w:hanging="284"/>
        <w:rPr>
          <w:rFonts w:asciiTheme="minorHAnsi" w:hAnsiTheme="minorHAnsi" w:cstheme="minorHAnsi"/>
          <w:spacing w:val="8"/>
          <w:szCs w:val="22"/>
        </w:rPr>
      </w:pPr>
      <w:r w:rsidRPr="00D64046">
        <w:rPr>
          <w:rFonts w:asciiTheme="minorHAnsi" w:hAnsiTheme="minorHAnsi" w:cstheme="minorHAnsi"/>
          <w:spacing w:val="8"/>
          <w:szCs w:val="22"/>
        </w:rPr>
        <w:t>konflikt jest naturalnym elementem kontaktów międzyludzkich, zatem sam w sobie nie może być oceniany negatywnie. Czasami konflikt miewa pozytywny charakter (z punktu widzenia jego efektów).</w:t>
      </w:r>
    </w:p>
    <w:p w:rsidR="00D64046" w:rsidRPr="00D64046" w:rsidRDefault="00D64046" w:rsidP="00D64046">
      <w:pPr>
        <w:pStyle w:val="Tekstpodstawowy"/>
        <w:numPr>
          <w:ilvl w:val="1"/>
          <w:numId w:val="39"/>
        </w:numPr>
        <w:tabs>
          <w:tab w:val="clear" w:pos="1440"/>
          <w:tab w:val="num" w:pos="426"/>
          <w:tab w:val="left" w:pos="567"/>
        </w:tabs>
        <w:ind w:left="426" w:hanging="284"/>
        <w:rPr>
          <w:rFonts w:asciiTheme="minorHAnsi" w:hAnsiTheme="minorHAnsi" w:cstheme="minorHAnsi"/>
          <w:spacing w:val="8"/>
          <w:szCs w:val="22"/>
        </w:rPr>
      </w:pPr>
      <w:r w:rsidRPr="00D64046">
        <w:rPr>
          <w:rFonts w:asciiTheme="minorHAnsi" w:hAnsiTheme="minorHAnsi" w:cstheme="minorHAnsi"/>
          <w:spacing w:val="8"/>
          <w:szCs w:val="22"/>
        </w:rPr>
        <w:t>konflikt często związany jest z dwoma sposobami oceny tego samego zagadnienia; konfrontacja tych ocen pozwala często na budowę nowych sposobów rozwiązania problemu. W takim ujęciu konflikt może mieć konstruktywny charakter.</w:t>
      </w:r>
    </w:p>
    <w:p w:rsidR="00D64046" w:rsidRPr="00D64046" w:rsidRDefault="00D64046" w:rsidP="00D64046">
      <w:pPr>
        <w:pStyle w:val="Tekstpodstawowy"/>
        <w:tabs>
          <w:tab w:val="left" w:pos="567"/>
        </w:tabs>
        <w:rPr>
          <w:rFonts w:asciiTheme="minorHAnsi" w:hAnsiTheme="minorHAnsi" w:cstheme="minorHAnsi"/>
          <w:spacing w:val="8"/>
          <w:szCs w:val="22"/>
        </w:rPr>
      </w:pPr>
    </w:p>
    <w:p w:rsidR="00D64046" w:rsidRPr="00D64046" w:rsidRDefault="00D64046" w:rsidP="00D64046">
      <w:pPr>
        <w:pStyle w:val="Tekstpodstawowy"/>
        <w:tabs>
          <w:tab w:val="left" w:pos="567"/>
        </w:tabs>
        <w:jc w:val="center"/>
        <w:rPr>
          <w:rFonts w:asciiTheme="minorHAnsi" w:hAnsiTheme="minorHAnsi" w:cstheme="minorHAnsi"/>
          <w:spacing w:val="8"/>
          <w:szCs w:val="22"/>
        </w:rPr>
      </w:pPr>
      <w:r w:rsidRPr="00D64046">
        <w:rPr>
          <w:rFonts w:asciiTheme="minorHAnsi" w:hAnsiTheme="minorHAnsi" w:cstheme="minorHAnsi"/>
          <w:noProof/>
          <w:spacing w:val="8"/>
          <w:szCs w:val="22"/>
        </w:rPr>
        <w:drawing>
          <wp:inline distT="0" distB="0" distL="0" distR="0" wp14:anchorId="4933CF43" wp14:editId="63A31801">
            <wp:extent cx="5504688" cy="2450592"/>
            <wp:effectExtent l="57150" t="19050" r="77470" b="6985"/>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64046" w:rsidRPr="00D64046" w:rsidRDefault="00D64046" w:rsidP="00D64046">
      <w:pPr>
        <w:pStyle w:val="Tekstpodstawowy"/>
        <w:tabs>
          <w:tab w:val="left" w:pos="567"/>
        </w:tabs>
        <w:rPr>
          <w:rFonts w:asciiTheme="minorHAnsi" w:hAnsiTheme="minorHAnsi" w:cstheme="minorHAnsi"/>
          <w:spacing w:val="8"/>
          <w:szCs w:val="22"/>
        </w:rPr>
      </w:pPr>
    </w:p>
    <w:p w:rsidR="00D64046" w:rsidRPr="00D64046" w:rsidRDefault="00D64046" w:rsidP="00D64046">
      <w:pPr>
        <w:pStyle w:val="Tekstpodstawowy"/>
        <w:tabs>
          <w:tab w:val="left" w:pos="567"/>
        </w:tabs>
        <w:rPr>
          <w:rFonts w:asciiTheme="minorHAnsi" w:hAnsiTheme="minorHAnsi" w:cstheme="minorHAnsi"/>
          <w:b/>
          <w:spacing w:val="8"/>
          <w:szCs w:val="22"/>
        </w:rPr>
      </w:pPr>
      <w:r w:rsidRPr="00D64046">
        <w:rPr>
          <w:rFonts w:asciiTheme="minorHAnsi" w:hAnsiTheme="minorHAnsi" w:cstheme="minorHAnsi"/>
          <w:b/>
          <w:spacing w:val="8"/>
          <w:szCs w:val="22"/>
        </w:rPr>
        <w:t>9. Zniekształcenia utrudniające rozwiązanie konfliktu</w:t>
      </w:r>
    </w:p>
    <w:p w:rsidR="00D64046" w:rsidRPr="00D64046" w:rsidRDefault="00D64046" w:rsidP="00D64046">
      <w:pPr>
        <w:pStyle w:val="Tekstpodstawowy"/>
        <w:tabs>
          <w:tab w:val="left" w:pos="567"/>
        </w:tabs>
        <w:rPr>
          <w:rFonts w:asciiTheme="minorHAnsi" w:hAnsiTheme="minorHAnsi" w:cstheme="minorHAnsi"/>
          <w:spacing w:val="8"/>
          <w:szCs w:val="22"/>
        </w:rPr>
      </w:pPr>
    </w:p>
    <w:p w:rsidR="00D64046" w:rsidRPr="00D64046" w:rsidRDefault="00D64046" w:rsidP="00D64046">
      <w:pPr>
        <w:pStyle w:val="Tekstpodstawowy"/>
        <w:tabs>
          <w:tab w:val="left" w:pos="567"/>
        </w:tabs>
        <w:jc w:val="center"/>
        <w:rPr>
          <w:rFonts w:asciiTheme="minorHAnsi" w:hAnsiTheme="minorHAnsi" w:cstheme="minorHAnsi"/>
          <w:spacing w:val="8"/>
          <w:szCs w:val="22"/>
        </w:rPr>
      </w:pPr>
      <w:r w:rsidRPr="00D64046">
        <w:rPr>
          <w:rFonts w:asciiTheme="minorHAnsi" w:hAnsiTheme="minorHAnsi" w:cstheme="minorHAnsi"/>
          <w:noProof/>
          <w:spacing w:val="8"/>
          <w:szCs w:val="22"/>
        </w:rPr>
        <w:drawing>
          <wp:inline distT="0" distB="0" distL="0" distR="0" wp14:anchorId="02DCBB6E" wp14:editId="690F0F00">
            <wp:extent cx="5431536" cy="2112264"/>
            <wp:effectExtent l="0" t="0" r="17145" b="2159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64046" w:rsidRPr="00D64046" w:rsidRDefault="00D64046" w:rsidP="00D64046">
      <w:pPr>
        <w:pStyle w:val="Tekstpodstawowy"/>
        <w:tabs>
          <w:tab w:val="left" w:pos="567"/>
        </w:tabs>
        <w:rPr>
          <w:rFonts w:asciiTheme="minorHAnsi" w:hAnsiTheme="minorHAnsi" w:cstheme="minorHAnsi"/>
          <w:b/>
          <w:spacing w:val="8"/>
          <w:szCs w:val="22"/>
        </w:rPr>
      </w:pPr>
    </w:p>
    <w:p w:rsidR="00D64046" w:rsidRPr="00D64046" w:rsidRDefault="00D64046" w:rsidP="00D64046">
      <w:pPr>
        <w:pStyle w:val="Tekstpodstawowy"/>
        <w:tabs>
          <w:tab w:val="left" w:pos="567"/>
        </w:tabs>
        <w:jc w:val="center"/>
        <w:rPr>
          <w:rFonts w:asciiTheme="minorHAnsi" w:hAnsiTheme="minorHAnsi" w:cstheme="minorHAnsi"/>
          <w:b/>
          <w:spacing w:val="8"/>
          <w:sz w:val="20"/>
          <w:szCs w:val="22"/>
        </w:rPr>
      </w:pPr>
      <w:r w:rsidRPr="00D64046">
        <w:rPr>
          <w:rFonts w:asciiTheme="minorHAnsi" w:hAnsiTheme="minorHAnsi" w:cstheme="minorHAnsi"/>
          <w:b/>
          <w:spacing w:val="8"/>
          <w:sz w:val="20"/>
          <w:szCs w:val="22"/>
        </w:rPr>
        <w:t>Rys. 4. Mechanizmy utrudniające rozwiązanie konfliktu</w:t>
      </w:r>
    </w:p>
    <w:p w:rsidR="00D64046" w:rsidRPr="00D64046" w:rsidRDefault="00D64046" w:rsidP="00D64046">
      <w:pPr>
        <w:pStyle w:val="Tekstpodstawowy"/>
        <w:tabs>
          <w:tab w:val="left" w:pos="567"/>
        </w:tabs>
        <w:jc w:val="center"/>
        <w:rPr>
          <w:rFonts w:asciiTheme="minorHAnsi" w:hAnsiTheme="minorHAnsi" w:cstheme="minorHAnsi"/>
          <w:b/>
          <w:spacing w:val="8"/>
          <w:sz w:val="20"/>
          <w:szCs w:val="22"/>
        </w:rPr>
      </w:pPr>
      <w:r w:rsidRPr="00D64046">
        <w:rPr>
          <w:rFonts w:asciiTheme="minorHAnsi" w:hAnsiTheme="minorHAnsi" w:cstheme="minorHAnsi"/>
          <w:spacing w:val="8"/>
          <w:sz w:val="20"/>
          <w:szCs w:val="22"/>
        </w:rPr>
        <w:t>Źródło: [Grzesiuk, Dorosziewiecz, Stojanowska 1997].</w:t>
      </w:r>
    </w:p>
    <w:p w:rsidR="00D64046" w:rsidRPr="00D64046" w:rsidRDefault="00D64046" w:rsidP="00D64046">
      <w:pPr>
        <w:pStyle w:val="Tekstpodstawowy"/>
        <w:tabs>
          <w:tab w:val="left" w:pos="567"/>
        </w:tabs>
        <w:rPr>
          <w:rFonts w:asciiTheme="minorHAnsi" w:hAnsiTheme="minorHAnsi" w:cstheme="minorHAnsi"/>
          <w:b/>
          <w:spacing w:val="8"/>
          <w:szCs w:val="22"/>
        </w:rPr>
      </w:pPr>
    </w:p>
    <w:p w:rsidR="00FF2B50" w:rsidRDefault="00FF2B50" w:rsidP="00D64046">
      <w:pPr>
        <w:pStyle w:val="Tekstpodstawowy"/>
        <w:tabs>
          <w:tab w:val="left" w:pos="567"/>
        </w:tabs>
        <w:rPr>
          <w:rFonts w:asciiTheme="minorHAnsi" w:hAnsiTheme="minorHAnsi" w:cstheme="minorHAnsi"/>
          <w:b/>
          <w:spacing w:val="8"/>
          <w:szCs w:val="22"/>
        </w:rPr>
      </w:pPr>
    </w:p>
    <w:p w:rsidR="00FF2B50" w:rsidRDefault="00FF2B50" w:rsidP="00D64046">
      <w:pPr>
        <w:pStyle w:val="Tekstpodstawowy"/>
        <w:tabs>
          <w:tab w:val="left" w:pos="567"/>
        </w:tabs>
        <w:rPr>
          <w:rFonts w:asciiTheme="minorHAnsi" w:hAnsiTheme="minorHAnsi" w:cstheme="minorHAnsi"/>
          <w:b/>
          <w:spacing w:val="8"/>
          <w:szCs w:val="22"/>
        </w:rPr>
      </w:pPr>
    </w:p>
    <w:p w:rsidR="00FF2B50" w:rsidRDefault="00FF2B50" w:rsidP="00D64046">
      <w:pPr>
        <w:pStyle w:val="Tekstpodstawowy"/>
        <w:tabs>
          <w:tab w:val="left" w:pos="567"/>
        </w:tabs>
        <w:rPr>
          <w:rFonts w:asciiTheme="minorHAnsi" w:hAnsiTheme="minorHAnsi" w:cstheme="minorHAnsi"/>
          <w:b/>
          <w:spacing w:val="8"/>
          <w:szCs w:val="22"/>
        </w:rPr>
      </w:pPr>
    </w:p>
    <w:p w:rsidR="00FF2B50" w:rsidRDefault="00FF2B50" w:rsidP="00D64046">
      <w:pPr>
        <w:pStyle w:val="Tekstpodstawowy"/>
        <w:tabs>
          <w:tab w:val="left" w:pos="567"/>
        </w:tabs>
        <w:rPr>
          <w:rFonts w:asciiTheme="minorHAnsi" w:hAnsiTheme="minorHAnsi" w:cstheme="minorHAnsi"/>
          <w:b/>
          <w:spacing w:val="8"/>
          <w:szCs w:val="22"/>
        </w:rPr>
      </w:pPr>
    </w:p>
    <w:p w:rsidR="00D64046" w:rsidRPr="00D64046" w:rsidRDefault="00D64046" w:rsidP="00D64046">
      <w:pPr>
        <w:pStyle w:val="Tekstpodstawowy"/>
        <w:tabs>
          <w:tab w:val="left" w:pos="567"/>
        </w:tabs>
        <w:rPr>
          <w:rFonts w:asciiTheme="minorHAnsi" w:hAnsiTheme="minorHAnsi" w:cstheme="minorHAnsi"/>
          <w:b/>
          <w:spacing w:val="8"/>
          <w:szCs w:val="22"/>
        </w:rPr>
      </w:pPr>
      <w:r w:rsidRPr="00D64046">
        <w:rPr>
          <w:rFonts w:asciiTheme="minorHAnsi" w:hAnsiTheme="minorHAnsi" w:cstheme="minorHAnsi"/>
          <w:b/>
          <w:spacing w:val="8"/>
          <w:szCs w:val="22"/>
        </w:rPr>
        <w:t xml:space="preserve">10. Sposoby rozwiązywania konfliktów </w:t>
      </w:r>
    </w:p>
    <w:p w:rsidR="00D64046" w:rsidRPr="00D64046" w:rsidRDefault="00D64046" w:rsidP="00D64046">
      <w:pPr>
        <w:pStyle w:val="Tekstpodstawowy"/>
        <w:tabs>
          <w:tab w:val="left" w:pos="567"/>
        </w:tabs>
        <w:rPr>
          <w:rFonts w:asciiTheme="minorHAnsi" w:hAnsiTheme="minorHAnsi" w:cstheme="minorHAnsi"/>
          <w:spacing w:val="8"/>
          <w:szCs w:val="22"/>
        </w:rPr>
      </w:pPr>
      <w:r w:rsidRPr="00FF2B50">
        <w:rPr>
          <w:rFonts w:asciiTheme="minorHAnsi" w:hAnsiTheme="minorHAnsi" w:cstheme="minorHAnsi"/>
          <w:b/>
          <w:bCs/>
          <w:spacing w:val="8"/>
          <w:szCs w:val="22"/>
        </w:rPr>
        <w:t xml:space="preserve">Rywalizacja (walka) </w:t>
      </w:r>
      <w:r w:rsidRPr="00D64046">
        <w:rPr>
          <w:rFonts w:asciiTheme="minorHAnsi" w:hAnsiTheme="minorHAnsi" w:cstheme="minorHAnsi"/>
          <w:bCs/>
          <w:spacing w:val="8"/>
          <w:szCs w:val="22"/>
        </w:rPr>
        <w:t>- t</w:t>
      </w:r>
      <w:r w:rsidRPr="00D64046">
        <w:rPr>
          <w:rFonts w:asciiTheme="minorHAnsi" w:hAnsiTheme="minorHAnsi" w:cstheme="minorHAnsi"/>
          <w:spacing w:val="8"/>
          <w:szCs w:val="22"/>
        </w:rPr>
        <w:t>o styl negocjacyjny reprezentowany przez osoby silnie nastawione na realizację własnych celów, a minimalnie lub wcale nie dążący do zaspokojenia potrzeb drugiej strony. Zalety tej strategii polegają na skuteczności w osiąganiu założeń negocjacyjnych, nastawienie na zwycięstwo, swobodę w stawianiu twardych warunków partnerowi i wywieraniu presji. Wady tej strategii to: brak umiejętności słuchania, słaba empatia, brak umiejętności czynienia ustępstw. Na dłuższą metę styl ten może zniechęcać drugą stronę.</w:t>
      </w:r>
    </w:p>
    <w:p w:rsidR="00D64046" w:rsidRPr="00D64046" w:rsidRDefault="00D64046" w:rsidP="00D64046">
      <w:pPr>
        <w:pStyle w:val="Tekstpodstawowy"/>
        <w:tabs>
          <w:tab w:val="left" w:pos="567"/>
        </w:tabs>
        <w:rPr>
          <w:rFonts w:asciiTheme="minorHAnsi" w:hAnsiTheme="minorHAnsi" w:cstheme="minorHAnsi"/>
          <w:spacing w:val="8"/>
          <w:szCs w:val="22"/>
        </w:rPr>
      </w:pPr>
      <w:r w:rsidRPr="00FF2B50">
        <w:rPr>
          <w:rFonts w:asciiTheme="minorHAnsi" w:hAnsiTheme="minorHAnsi" w:cstheme="minorHAnsi"/>
          <w:b/>
          <w:spacing w:val="8"/>
          <w:szCs w:val="22"/>
        </w:rPr>
        <w:t>Dostosowanie</w:t>
      </w:r>
      <w:r w:rsidRPr="00D64046">
        <w:rPr>
          <w:rFonts w:asciiTheme="minorHAnsi" w:hAnsiTheme="minorHAnsi" w:cstheme="minorHAnsi"/>
          <w:spacing w:val="8"/>
          <w:szCs w:val="22"/>
        </w:rPr>
        <w:t xml:space="preserve"> jest stylem komplementarnym do konfrontacji - nastawienie negocjatora jest całkowicie odmienne. Nie znaczy to, że pragnie przegrywać, ale bardziej niż na osiąganiu celów negocjacyjnych zależy mu na utrzymaniu dobrych relacji z drugą stroną. Zalety tego stylu to znaczna empatia, umiejętność czynienia ustępstw, okazywanie zrozumienia dla trudności drugiej strony. Wady tej strategii to zbyt łatwe uleganie presji, frustracje z powodu braku odwagi i umiejętności wyartykułowania własnych potrzeb i celów, a także dążenie do porozumienia za wszelką cenę. </w:t>
      </w:r>
    </w:p>
    <w:p w:rsidR="00D64046" w:rsidRPr="00D64046" w:rsidRDefault="00D64046" w:rsidP="00D64046">
      <w:pPr>
        <w:pStyle w:val="Tekstpodstawowy"/>
        <w:tabs>
          <w:tab w:val="left" w:pos="567"/>
        </w:tabs>
        <w:rPr>
          <w:rFonts w:asciiTheme="minorHAnsi" w:hAnsiTheme="minorHAnsi" w:cstheme="minorHAnsi"/>
          <w:spacing w:val="8"/>
          <w:szCs w:val="22"/>
        </w:rPr>
      </w:pPr>
      <w:r w:rsidRPr="00FF2B50">
        <w:rPr>
          <w:rFonts w:asciiTheme="minorHAnsi" w:hAnsiTheme="minorHAnsi" w:cstheme="minorHAnsi"/>
          <w:b/>
          <w:spacing w:val="8"/>
          <w:szCs w:val="22"/>
        </w:rPr>
        <w:t>Unikanie</w:t>
      </w:r>
      <w:r w:rsidRPr="00D64046">
        <w:rPr>
          <w:rFonts w:asciiTheme="minorHAnsi" w:hAnsiTheme="minorHAnsi" w:cstheme="minorHAnsi"/>
          <w:spacing w:val="8"/>
          <w:szCs w:val="22"/>
        </w:rPr>
        <w:t xml:space="preserve"> charakteryzuje negocjatorów o niskiej orientacji zarówno na własne cele jak i drugiej strony. Zalety tego stylu to brak zaangażowania w niepotrzebne dyskusje, oszczędność energii, dyplomacja. Wadami tej strategii będą niezadowolenie obu stron z powodu braku ustaleń, słaba umiejętność komunikowania własnych potrzeb, słaba umiejętność reagowania na potrzeby drugiej strony. </w:t>
      </w:r>
    </w:p>
    <w:p w:rsidR="00D64046" w:rsidRPr="00D64046" w:rsidRDefault="00D64046" w:rsidP="00D64046">
      <w:pPr>
        <w:pStyle w:val="Tekstpodstawowy"/>
        <w:tabs>
          <w:tab w:val="left" w:pos="567"/>
        </w:tabs>
        <w:rPr>
          <w:rFonts w:asciiTheme="minorHAnsi" w:hAnsiTheme="minorHAnsi" w:cstheme="minorHAnsi"/>
          <w:spacing w:val="8"/>
          <w:szCs w:val="22"/>
        </w:rPr>
      </w:pPr>
      <w:r w:rsidRPr="00FF2B50">
        <w:rPr>
          <w:rFonts w:asciiTheme="minorHAnsi" w:hAnsiTheme="minorHAnsi" w:cstheme="minorHAnsi"/>
          <w:b/>
          <w:spacing w:val="8"/>
          <w:szCs w:val="22"/>
        </w:rPr>
        <w:t>Współpraca</w:t>
      </w:r>
      <w:r w:rsidRPr="00D64046">
        <w:rPr>
          <w:rFonts w:asciiTheme="minorHAnsi" w:hAnsiTheme="minorHAnsi" w:cstheme="minorHAnsi"/>
          <w:spacing w:val="8"/>
          <w:szCs w:val="22"/>
        </w:rPr>
        <w:t xml:space="preserve"> to w dłuższej perspektywie czasowej strategia o największej skuteczności spośród wszystkich pięciu strategii dlatego, że negocjator zorientowany jest na realizację celów własnych w równym stopniu co i drugiej strony. O ile poprzez kompromis osiągnięte są rozwiązania tylko częściowo zadowalające strony, o tyle w tym przypadku ważna jest dla negocjatora percepcja obustronnego zadowolenia. Zaletami tej strategii będą kreatywność w poszukiwaniu rozwiązań najlepszych dla obu stron, dobra komunikacja i współpraca, zrozumienie dla ludzi i nieugiętość wobec problemów. Wady to czasochłonność i podatność na manipulację drugiej strony. </w:t>
      </w:r>
    </w:p>
    <w:p w:rsidR="00D64046" w:rsidRPr="00D64046" w:rsidRDefault="00D64046" w:rsidP="00D64046">
      <w:pPr>
        <w:pStyle w:val="Tekstpodstawowy"/>
        <w:tabs>
          <w:tab w:val="left" w:pos="567"/>
        </w:tabs>
        <w:rPr>
          <w:rFonts w:asciiTheme="minorHAnsi" w:hAnsiTheme="minorHAnsi" w:cstheme="minorHAnsi"/>
          <w:spacing w:val="8"/>
          <w:szCs w:val="22"/>
        </w:rPr>
      </w:pPr>
      <w:r w:rsidRPr="00FF2B50">
        <w:rPr>
          <w:rFonts w:asciiTheme="minorHAnsi" w:hAnsiTheme="minorHAnsi" w:cstheme="minorHAnsi"/>
          <w:b/>
          <w:spacing w:val="8"/>
          <w:szCs w:val="22"/>
        </w:rPr>
        <w:t>Kompromis</w:t>
      </w:r>
      <w:r w:rsidRPr="00D64046">
        <w:rPr>
          <w:rFonts w:asciiTheme="minorHAnsi" w:hAnsiTheme="minorHAnsi" w:cstheme="minorHAnsi"/>
          <w:spacing w:val="8"/>
          <w:szCs w:val="22"/>
        </w:rPr>
        <w:t xml:space="preserve"> to strategia pośrednia pomiędzy konfrontacją, współpracą, dostosowaniem i unikaniem. Negocjator podejmuje działania w kierunku znalezienia rozwiązań satysfakcjonujących przynajmniej częściowo obie strony. Zalety tej strategii to dążenie do znalezienia wspólnego rozwiązania, umiejętność wymiany ustępstw, umiejętność czynienia czasowo satysfakcjonujących ustaleń. Wadami kompromisu będzie tylko częściowe zaspokojenie potrzeb dwóch stron, niedostateczna konsekwencja w dążeniu do własnych celów, niewystarczające umiejętności komunikacyjne. </w:t>
      </w:r>
    </w:p>
    <w:p w:rsidR="00D64046" w:rsidRPr="00D64046" w:rsidRDefault="00D64046" w:rsidP="00D64046">
      <w:pPr>
        <w:pStyle w:val="Tekstpodstawowy"/>
        <w:tabs>
          <w:tab w:val="left" w:pos="567"/>
        </w:tabs>
        <w:rPr>
          <w:rFonts w:asciiTheme="minorHAnsi" w:hAnsiTheme="minorHAnsi" w:cstheme="minorHAnsi"/>
          <w:spacing w:val="8"/>
          <w:szCs w:val="22"/>
        </w:rPr>
      </w:pPr>
    </w:p>
    <w:p w:rsidR="00D64046" w:rsidRPr="00D64046" w:rsidRDefault="00D64046" w:rsidP="00D64046">
      <w:pPr>
        <w:pStyle w:val="Tekstpodstawowy"/>
        <w:tabs>
          <w:tab w:val="left" w:pos="567"/>
        </w:tabs>
        <w:jc w:val="center"/>
        <w:rPr>
          <w:rFonts w:asciiTheme="minorHAnsi" w:hAnsiTheme="minorHAnsi" w:cstheme="minorHAnsi"/>
          <w:spacing w:val="8"/>
          <w:szCs w:val="22"/>
        </w:rPr>
      </w:pPr>
      <w:r w:rsidRPr="00D64046">
        <w:rPr>
          <w:rFonts w:asciiTheme="minorHAnsi" w:hAnsiTheme="minorHAnsi" w:cstheme="minorHAnsi"/>
          <w:noProof/>
          <w:spacing w:val="8"/>
          <w:szCs w:val="22"/>
        </w:rPr>
        <w:lastRenderedPageBreak/>
        <w:drawing>
          <wp:inline distT="0" distB="0" distL="0" distR="0" wp14:anchorId="01BF5B02" wp14:editId="25130457">
            <wp:extent cx="3419855" cy="2493465"/>
            <wp:effectExtent l="0" t="0" r="0" b="0"/>
            <wp:docPr id="1" name="Obraz 1" descr="Opis: k00_spr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is: k00_sprz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0112" cy="2493652"/>
                    </a:xfrm>
                    <a:prstGeom prst="rect">
                      <a:avLst/>
                    </a:prstGeom>
                    <a:noFill/>
                    <a:ln>
                      <a:noFill/>
                    </a:ln>
                  </pic:spPr>
                </pic:pic>
              </a:graphicData>
            </a:graphic>
          </wp:inline>
        </w:drawing>
      </w:r>
    </w:p>
    <w:p w:rsidR="00D64046" w:rsidRPr="00D64046" w:rsidRDefault="00D64046" w:rsidP="00D64046">
      <w:pPr>
        <w:pStyle w:val="Tekstpodstawowy"/>
        <w:tabs>
          <w:tab w:val="left" w:pos="567"/>
        </w:tabs>
        <w:jc w:val="center"/>
        <w:rPr>
          <w:rFonts w:asciiTheme="minorHAnsi" w:hAnsiTheme="minorHAnsi" w:cstheme="minorHAnsi"/>
          <w:b/>
          <w:spacing w:val="8"/>
          <w:sz w:val="20"/>
          <w:szCs w:val="22"/>
        </w:rPr>
      </w:pPr>
      <w:r w:rsidRPr="00D64046">
        <w:rPr>
          <w:rFonts w:asciiTheme="minorHAnsi" w:hAnsiTheme="minorHAnsi" w:cstheme="minorHAnsi"/>
          <w:b/>
          <w:spacing w:val="8"/>
          <w:sz w:val="20"/>
          <w:szCs w:val="22"/>
        </w:rPr>
        <w:t>Rys. 5. Style rozwiązywania konfliktu wg Thomasa i Kilmana</w:t>
      </w:r>
    </w:p>
    <w:p w:rsidR="00D64046" w:rsidRPr="00D64046" w:rsidRDefault="00D64046" w:rsidP="00D64046">
      <w:pPr>
        <w:pStyle w:val="Tekstpodstawowy"/>
        <w:tabs>
          <w:tab w:val="left" w:pos="567"/>
        </w:tabs>
        <w:jc w:val="center"/>
        <w:rPr>
          <w:rFonts w:asciiTheme="minorHAnsi" w:hAnsiTheme="minorHAnsi" w:cstheme="minorHAnsi"/>
          <w:b/>
          <w:spacing w:val="8"/>
          <w:sz w:val="20"/>
          <w:szCs w:val="22"/>
        </w:rPr>
      </w:pPr>
      <w:r w:rsidRPr="00D64046">
        <w:rPr>
          <w:rFonts w:asciiTheme="minorHAnsi" w:hAnsiTheme="minorHAnsi" w:cstheme="minorHAnsi"/>
          <w:spacing w:val="8"/>
          <w:sz w:val="20"/>
          <w:szCs w:val="22"/>
        </w:rPr>
        <w:t>Źródło: [Thomas, Kilman 1999].</w:t>
      </w:r>
    </w:p>
    <w:p w:rsidR="00D64046" w:rsidRPr="00D64046" w:rsidRDefault="00D64046" w:rsidP="00D64046">
      <w:pPr>
        <w:pStyle w:val="Tekstpodstawowy"/>
        <w:tabs>
          <w:tab w:val="left" w:pos="567"/>
        </w:tabs>
        <w:rPr>
          <w:rFonts w:asciiTheme="minorHAnsi" w:hAnsiTheme="minorHAnsi" w:cstheme="minorHAnsi"/>
          <w:spacing w:val="8"/>
          <w:szCs w:val="22"/>
        </w:rPr>
      </w:pPr>
    </w:p>
    <w:p w:rsidR="00D64046" w:rsidRPr="00D64046" w:rsidRDefault="00D64046" w:rsidP="00D64046">
      <w:pPr>
        <w:pStyle w:val="Tekstpodstawowy"/>
        <w:tabs>
          <w:tab w:val="left" w:pos="567"/>
        </w:tabs>
        <w:rPr>
          <w:rFonts w:asciiTheme="minorHAnsi" w:hAnsiTheme="minorHAnsi" w:cstheme="minorHAnsi"/>
          <w:spacing w:val="8"/>
          <w:szCs w:val="22"/>
        </w:rPr>
      </w:pPr>
    </w:p>
    <w:p w:rsidR="00D64046" w:rsidRPr="00D64046" w:rsidRDefault="00D64046" w:rsidP="00D64046">
      <w:pPr>
        <w:pStyle w:val="Tekstpodstawowy"/>
        <w:tabs>
          <w:tab w:val="left" w:pos="567"/>
        </w:tabs>
        <w:rPr>
          <w:rFonts w:asciiTheme="minorHAnsi" w:hAnsiTheme="minorHAnsi" w:cstheme="minorHAnsi"/>
          <w:b/>
          <w:spacing w:val="8"/>
          <w:szCs w:val="22"/>
        </w:rPr>
      </w:pPr>
      <w:r w:rsidRPr="00D64046">
        <w:rPr>
          <w:rFonts w:asciiTheme="minorHAnsi" w:hAnsiTheme="minorHAnsi" w:cstheme="minorHAnsi"/>
          <w:b/>
          <w:spacing w:val="8"/>
          <w:szCs w:val="22"/>
        </w:rPr>
        <w:t xml:space="preserve">11. Specyficzne narzędzia zarządzania konfliktem </w:t>
      </w:r>
    </w:p>
    <w:p w:rsidR="00D64046" w:rsidRDefault="00D64046" w:rsidP="00EB5EC4">
      <w:pPr>
        <w:rPr>
          <w:rFonts w:asciiTheme="minorHAnsi" w:hAnsiTheme="minorHAnsi" w:cstheme="minorHAnsi"/>
        </w:rPr>
      </w:pPr>
    </w:p>
    <w:p w:rsidR="002A5609" w:rsidRDefault="002A5609" w:rsidP="00EB5EC4">
      <w:pPr>
        <w:rPr>
          <w:rFonts w:asciiTheme="minorHAnsi" w:hAnsiTheme="minorHAnsi" w:cstheme="minorHAnsi"/>
        </w:rPr>
      </w:pPr>
      <w:r w:rsidRPr="002A5609">
        <w:rPr>
          <w:rFonts w:asciiTheme="minorHAnsi" w:hAnsiTheme="minorHAnsi" w:cstheme="minorHAnsi"/>
          <w:noProof/>
        </w:rPr>
        <w:drawing>
          <wp:inline distT="0" distB="0" distL="0" distR="0" wp14:anchorId="744D002D" wp14:editId="490CB9FB">
            <wp:extent cx="5074920" cy="2112264"/>
            <wp:effectExtent l="0" t="19050" r="11430" b="40640"/>
            <wp:docPr id="113" name="Diagram 1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2A5609" w:rsidRDefault="002A5609" w:rsidP="00EB5EC4">
      <w:pPr>
        <w:rPr>
          <w:rFonts w:asciiTheme="minorHAnsi" w:hAnsiTheme="minorHAnsi" w:cstheme="minorHAnsi"/>
        </w:rPr>
      </w:pPr>
    </w:p>
    <w:p w:rsidR="002A5609" w:rsidRPr="00D64046" w:rsidRDefault="002A5609" w:rsidP="002A5609">
      <w:pPr>
        <w:pStyle w:val="Tekstpodstawowy"/>
        <w:tabs>
          <w:tab w:val="left" w:pos="567"/>
        </w:tabs>
        <w:jc w:val="center"/>
        <w:rPr>
          <w:rFonts w:asciiTheme="minorHAnsi" w:hAnsiTheme="minorHAnsi" w:cstheme="minorHAnsi"/>
          <w:b/>
          <w:spacing w:val="8"/>
          <w:sz w:val="20"/>
          <w:szCs w:val="22"/>
        </w:rPr>
      </w:pPr>
      <w:r w:rsidRPr="00D64046">
        <w:rPr>
          <w:rFonts w:asciiTheme="minorHAnsi" w:hAnsiTheme="minorHAnsi" w:cstheme="minorHAnsi"/>
          <w:b/>
          <w:spacing w:val="8"/>
          <w:sz w:val="20"/>
          <w:szCs w:val="22"/>
        </w:rPr>
        <w:t xml:space="preserve">Rys. </w:t>
      </w:r>
      <w:r>
        <w:rPr>
          <w:rFonts w:asciiTheme="minorHAnsi" w:hAnsiTheme="minorHAnsi" w:cstheme="minorHAnsi"/>
          <w:b/>
          <w:spacing w:val="8"/>
          <w:sz w:val="20"/>
          <w:szCs w:val="22"/>
        </w:rPr>
        <w:t>6</w:t>
      </w:r>
      <w:r w:rsidRPr="00D64046">
        <w:rPr>
          <w:rFonts w:asciiTheme="minorHAnsi" w:hAnsiTheme="minorHAnsi" w:cstheme="minorHAnsi"/>
          <w:b/>
          <w:spacing w:val="8"/>
          <w:sz w:val="20"/>
          <w:szCs w:val="22"/>
        </w:rPr>
        <w:t xml:space="preserve">. </w:t>
      </w:r>
      <w:r>
        <w:rPr>
          <w:rFonts w:asciiTheme="minorHAnsi" w:hAnsiTheme="minorHAnsi" w:cstheme="minorHAnsi"/>
          <w:b/>
          <w:spacing w:val="8"/>
          <w:sz w:val="20"/>
          <w:szCs w:val="22"/>
        </w:rPr>
        <w:t xml:space="preserve">Metody rozwiązywania </w:t>
      </w:r>
      <w:r w:rsidRPr="00D64046">
        <w:rPr>
          <w:rFonts w:asciiTheme="minorHAnsi" w:hAnsiTheme="minorHAnsi" w:cstheme="minorHAnsi"/>
          <w:b/>
          <w:spacing w:val="8"/>
          <w:sz w:val="20"/>
          <w:szCs w:val="22"/>
        </w:rPr>
        <w:t>konflikt</w:t>
      </w:r>
      <w:r>
        <w:rPr>
          <w:rFonts w:asciiTheme="minorHAnsi" w:hAnsiTheme="minorHAnsi" w:cstheme="minorHAnsi"/>
          <w:b/>
          <w:spacing w:val="8"/>
          <w:sz w:val="20"/>
          <w:szCs w:val="22"/>
        </w:rPr>
        <w:t>ów</w:t>
      </w:r>
    </w:p>
    <w:p w:rsidR="002A5609" w:rsidRPr="002A5609" w:rsidRDefault="002A5609" w:rsidP="002A5609">
      <w:pPr>
        <w:pStyle w:val="Tekstpodstawowy"/>
        <w:tabs>
          <w:tab w:val="left" w:pos="567"/>
        </w:tabs>
        <w:jc w:val="center"/>
        <w:rPr>
          <w:rFonts w:asciiTheme="minorHAnsi" w:hAnsiTheme="minorHAnsi" w:cstheme="minorHAnsi"/>
          <w:b/>
          <w:spacing w:val="8"/>
          <w:sz w:val="20"/>
          <w:szCs w:val="22"/>
        </w:rPr>
      </w:pPr>
      <w:r w:rsidRPr="00D64046">
        <w:rPr>
          <w:rFonts w:asciiTheme="minorHAnsi" w:hAnsiTheme="minorHAnsi" w:cstheme="minorHAnsi"/>
          <w:spacing w:val="8"/>
          <w:sz w:val="20"/>
          <w:szCs w:val="22"/>
        </w:rPr>
        <w:t>Źródło: [</w:t>
      </w:r>
      <w:r>
        <w:rPr>
          <w:rFonts w:asciiTheme="minorHAnsi" w:hAnsiTheme="minorHAnsi" w:cstheme="minorHAnsi"/>
          <w:spacing w:val="8"/>
          <w:sz w:val="20"/>
          <w:szCs w:val="22"/>
        </w:rPr>
        <w:t>opracowanie własne</w:t>
      </w:r>
      <w:r w:rsidRPr="00D64046">
        <w:rPr>
          <w:rFonts w:asciiTheme="minorHAnsi" w:hAnsiTheme="minorHAnsi" w:cstheme="minorHAnsi"/>
          <w:spacing w:val="8"/>
          <w:sz w:val="20"/>
          <w:szCs w:val="22"/>
        </w:rPr>
        <w:t xml:space="preserve"> </w:t>
      </w:r>
      <w:r>
        <w:rPr>
          <w:rFonts w:asciiTheme="minorHAnsi" w:hAnsiTheme="minorHAnsi" w:cstheme="minorHAnsi"/>
          <w:spacing w:val="8"/>
          <w:sz w:val="20"/>
          <w:szCs w:val="22"/>
        </w:rPr>
        <w:t>2009</w:t>
      </w:r>
      <w:r w:rsidRPr="00D64046">
        <w:rPr>
          <w:rFonts w:asciiTheme="minorHAnsi" w:hAnsiTheme="minorHAnsi" w:cstheme="minorHAnsi"/>
          <w:spacing w:val="8"/>
          <w:sz w:val="20"/>
          <w:szCs w:val="22"/>
        </w:rPr>
        <w:t>].</w:t>
      </w:r>
    </w:p>
    <w:sectPr w:rsidR="002A5609" w:rsidRPr="002A5609" w:rsidSect="00FF2B50">
      <w:headerReference w:type="default" r:id="rId26"/>
      <w:footerReference w:type="default" r:id="rId27"/>
      <w:headerReference w:type="first" r:id="rId28"/>
      <w:footerReference w:type="first" r:id="rId29"/>
      <w:pgSz w:w="11906" w:h="16838"/>
      <w:pgMar w:top="675" w:right="1417" w:bottom="1417"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B5" w:rsidRDefault="008144B5">
      <w:r>
        <w:separator/>
      </w:r>
    </w:p>
  </w:endnote>
  <w:endnote w:type="continuationSeparator" w:id="0">
    <w:p w:rsidR="008144B5" w:rsidRDefault="0081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G Times">
    <w:altName w:val="Times New Roman"/>
    <w:panose1 w:val="020206030504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E" w:rsidRPr="008814A9" w:rsidRDefault="00CF1CCE">
    <w:pPr>
      <w:pStyle w:val="Stopka"/>
      <w:jc w:val="right"/>
      <w:rPr>
        <w:rFonts w:ascii="Cambria" w:hAnsi="Cambria"/>
        <w:sz w:val="16"/>
        <w:szCs w:val="16"/>
      </w:rPr>
    </w:pPr>
    <w:r w:rsidRPr="008814A9">
      <w:rPr>
        <w:sz w:val="16"/>
        <w:szCs w:val="16"/>
      </w:rPr>
      <w:fldChar w:fldCharType="begin"/>
    </w:r>
    <w:r w:rsidRPr="008814A9">
      <w:rPr>
        <w:sz w:val="16"/>
        <w:szCs w:val="16"/>
      </w:rPr>
      <w:instrText xml:space="preserve"> PAGE    \* MERGEFORMAT </w:instrText>
    </w:r>
    <w:r w:rsidRPr="008814A9">
      <w:rPr>
        <w:sz w:val="16"/>
        <w:szCs w:val="16"/>
      </w:rPr>
      <w:fldChar w:fldCharType="separate"/>
    </w:r>
    <w:r w:rsidR="00E1457E" w:rsidRPr="00E1457E">
      <w:rPr>
        <w:rFonts w:ascii="Cambria" w:hAnsi="Cambria"/>
        <w:noProof/>
        <w:sz w:val="16"/>
        <w:szCs w:val="16"/>
      </w:rPr>
      <w:t>2</w:t>
    </w:r>
    <w:r w:rsidRPr="008814A9">
      <w:rPr>
        <w:sz w:val="16"/>
        <w:szCs w:val="16"/>
      </w:rPr>
      <w:fldChar w:fldCharType="end"/>
    </w:r>
  </w:p>
  <w:p w:rsidR="00CF1CCE" w:rsidRDefault="00CF1C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E" w:rsidRDefault="008144B5">
    <w:pPr>
      <w:pStyle w:val="Stopka"/>
    </w:pPr>
    <w:r>
      <w:pict>
        <v:rect id="_x0000_i1025" style="width:0;height:1.5pt" o:hralign="center" o:hrstd="t" o:hr="t" fillcolor="#a0a0a0" stroked="f"/>
      </w:pict>
    </w:r>
  </w:p>
  <w:p w:rsidR="00CF1CCE" w:rsidRDefault="00CF1CCE" w:rsidP="00CF1CCE">
    <w:pPr>
      <w:pStyle w:val="Stopka"/>
      <w:jc w:val="center"/>
    </w:pPr>
    <w:r>
      <w:t>CZŁOWIEK – NAJLEPSZA INWESTYCJA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B5" w:rsidRDefault="008144B5">
      <w:r>
        <w:separator/>
      </w:r>
    </w:p>
  </w:footnote>
  <w:footnote w:type="continuationSeparator" w:id="0">
    <w:p w:rsidR="008144B5" w:rsidRDefault="00814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E" w:rsidRDefault="00CF1CCE">
    <w:pPr>
      <w:pStyle w:val="Nagwek"/>
    </w:pPr>
  </w:p>
  <w:p w:rsidR="00FF2B50" w:rsidRPr="007A616F" w:rsidRDefault="00FF2B50" w:rsidP="00FF2B50">
    <w:pPr>
      <w:pStyle w:val="Nagwek"/>
      <w:spacing w:before="240" w:line="276" w:lineRule="auto"/>
      <w:jc w:val="center"/>
      <w:rPr>
        <w:b/>
        <w:lang w:val="pl-PL"/>
      </w:rPr>
    </w:pPr>
    <w:r>
      <w:rPr>
        <w:b/>
        <w:noProof/>
        <w:lang w:val="pl-PL"/>
      </w:rPr>
      <w:drawing>
        <wp:inline distT="0" distB="0" distL="0" distR="0" wp14:anchorId="37FDC836" wp14:editId="1DF69470">
          <wp:extent cx="5756910" cy="775970"/>
          <wp:effectExtent l="19050" t="0" r="0" b="0"/>
          <wp:docPr id="6" name="Picture 0" descr="UE_belka_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E_belka_cz-b.jpg"/>
                  <pic:cNvPicPr>
                    <a:picLocks noChangeAspect="1" noChangeArrowheads="1"/>
                  </pic:cNvPicPr>
                </pic:nvPicPr>
                <pic:blipFill>
                  <a:blip r:embed="rId1"/>
                  <a:srcRect/>
                  <a:stretch>
                    <a:fillRect/>
                  </a:stretch>
                </pic:blipFill>
                <pic:spPr bwMode="auto">
                  <a:xfrm>
                    <a:off x="0" y="0"/>
                    <a:ext cx="5756910" cy="775970"/>
                  </a:xfrm>
                  <a:prstGeom prst="rect">
                    <a:avLst/>
                  </a:prstGeom>
                  <a:noFill/>
                  <a:ln w="9525">
                    <a:noFill/>
                    <a:miter lim="800000"/>
                    <a:headEnd/>
                    <a:tailEnd/>
                  </a:ln>
                </pic:spPr>
              </pic:pic>
            </a:graphicData>
          </a:graphic>
        </wp:inline>
      </w:drawing>
    </w:r>
    <w:r w:rsidRPr="007A616F">
      <w:rPr>
        <w:b/>
        <w:lang w:val="pl-PL"/>
      </w:rPr>
      <w:t>„Nowoczesność i doświadczenie. Akademia rozwoju kompetencji pracowników HS Wrocław Sp. z o.o.”</w:t>
    </w:r>
    <w:r w:rsidRPr="007A616F">
      <w:rPr>
        <w:b/>
        <w:i/>
        <w:lang w:val="pl-PL" w:eastAsia="es-ES"/>
      </w:rPr>
      <w:t xml:space="preserve"> </w:t>
    </w:r>
  </w:p>
  <w:p w:rsidR="00FF2B50" w:rsidRDefault="00FF2B50" w:rsidP="00FF2B50">
    <w:pPr>
      <w:pStyle w:val="Nagwek"/>
      <w:spacing w:line="276" w:lineRule="auto"/>
      <w:jc w:val="center"/>
      <w:rPr>
        <w:sz w:val="16"/>
        <w:szCs w:val="16"/>
        <w:lang w:val="pl-PL"/>
      </w:rPr>
    </w:pPr>
    <w:r w:rsidRPr="009C741A">
      <w:rPr>
        <w:sz w:val="16"/>
        <w:szCs w:val="16"/>
        <w:lang w:val="pl-PL"/>
      </w:rPr>
      <w:t>Projekt współfinansowany przez Unię Europejską w ramach Europejskiego Funduszu Społecznego</w:t>
    </w:r>
  </w:p>
  <w:p w:rsidR="00FF2B50" w:rsidRPr="00871656" w:rsidRDefault="00FF2B50" w:rsidP="00FF2B50">
    <w:pPr>
      <w:pStyle w:val="Nagwek"/>
      <w:spacing w:line="276" w:lineRule="auto"/>
      <w:jc w:val="center"/>
      <w:rPr>
        <w:sz w:val="16"/>
        <w:szCs w:val="16"/>
        <w:lang w:val="pl-PL"/>
      </w:rPr>
    </w:pPr>
    <w:r>
      <w:rPr>
        <w:sz w:val="16"/>
        <w:szCs w:val="16"/>
        <w:lang w:val="pl-PL"/>
      </w:rPr>
      <w:t>Nr projektu: WND-POKL.08.01.01-02-094/11</w:t>
    </w:r>
  </w:p>
  <w:p w:rsidR="00CF1CCE" w:rsidRDefault="00CF1CC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CCE" w:rsidRPr="007A616F" w:rsidRDefault="00B734E0" w:rsidP="00CF1CCE">
    <w:pPr>
      <w:pStyle w:val="Nagwek"/>
      <w:spacing w:before="240" w:line="276" w:lineRule="auto"/>
      <w:jc w:val="center"/>
      <w:rPr>
        <w:b/>
        <w:lang w:val="pl-PL"/>
      </w:rPr>
    </w:pPr>
    <w:r>
      <w:rPr>
        <w:b/>
        <w:noProof/>
        <w:lang w:val="pl-PL"/>
      </w:rPr>
      <w:drawing>
        <wp:inline distT="0" distB="0" distL="0" distR="0" wp14:anchorId="5988F81B" wp14:editId="76A31399">
          <wp:extent cx="5756910" cy="775970"/>
          <wp:effectExtent l="19050" t="0" r="0" b="0"/>
          <wp:docPr id="2" name="Picture 0" descr="UE_belka_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E_belka_cz-b.jpg"/>
                  <pic:cNvPicPr>
                    <a:picLocks noChangeAspect="1" noChangeArrowheads="1"/>
                  </pic:cNvPicPr>
                </pic:nvPicPr>
                <pic:blipFill>
                  <a:blip r:embed="rId1"/>
                  <a:srcRect/>
                  <a:stretch>
                    <a:fillRect/>
                  </a:stretch>
                </pic:blipFill>
                <pic:spPr bwMode="auto">
                  <a:xfrm>
                    <a:off x="0" y="0"/>
                    <a:ext cx="5756910" cy="775970"/>
                  </a:xfrm>
                  <a:prstGeom prst="rect">
                    <a:avLst/>
                  </a:prstGeom>
                  <a:noFill/>
                  <a:ln w="9525">
                    <a:noFill/>
                    <a:miter lim="800000"/>
                    <a:headEnd/>
                    <a:tailEnd/>
                  </a:ln>
                </pic:spPr>
              </pic:pic>
            </a:graphicData>
          </a:graphic>
        </wp:inline>
      </w:drawing>
    </w:r>
    <w:r w:rsidR="00CF1CCE" w:rsidRPr="007A616F">
      <w:rPr>
        <w:b/>
        <w:lang w:val="pl-PL"/>
      </w:rPr>
      <w:t>„Nowoczesność i doświadczenie. Akademia rozwoju kompetencji pracowników HS Wrocław Sp. z o.o.”</w:t>
    </w:r>
    <w:r w:rsidR="00CF1CCE" w:rsidRPr="007A616F">
      <w:rPr>
        <w:b/>
        <w:i/>
        <w:lang w:val="pl-PL" w:eastAsia="es-ES"/>
      </w:rPr>
      <w:t xml:space="preserve"> </w:t>
    </w:r>
  </w:p>
  <w:p w:rsidR="00CF1CCE" w:rsidRDefault="00CF1CCE" w:rsidP="00CF1CCE">
    <w:pPr>
      <w:pStyle w:val="Nagwek"/>
      <w:spacing w:line="276" w:lineRule="auto"/>
      <w:jc w:val="center"/>
      <w:rPr>
        <w:sz w:val="16"/>
        <w:szCs w:val="16"/>
        <w:lang w:val="pl-PL"/>
      </w:rPr>
    </w:pPr>
    <w:r w:rsidRPr="009C741A">
      <w:rPr>
        <w:sz w:val="16"/>
        <w:szCs w:val="16"/>
        <w:lang w:val="pl-PL"/>
      </w:rPr>
      <w:t>Projekt współfinansowany przez Unię Europejską w ramach Europejskiego Funduszu Społecznego</w:t>
    </w:r>
  </w:p>
  <w:p w:rsidR="00CF1CCE" w:rsidRPr="00871656" w:rsidRDefault="00CF1CCE" w:rsidP="00CF1CCE">
    <w:pPr>
      <w:pStyle w:val="Nagwek"/>
      <w:spacing w:line="276" w:lineRule="auto"/>
      <w:jc w:val="center"/>
      <w:rPr>
        <w:sz w:val="16"/>
        <w:szCs w:val="16"/>
        <w:lang w:val="pl-PL"/>
      </w:rPr>
    </w:pPr>
    <w:r>
      <w:rPr>
        <w:sz w:val="16"/>
        <w:szCs w:val="16"/>
        <w:lang w:val="pl-PL"/>
      </w:rPr>
      <w:t>Nr projektu: WND-POKL.08.01.01-02-094/11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AEC"/>
    <w:multiLevelType w:val="hybridMultilevel"/>
    <w:tmpl w:val="D66A467A"/>
    <w:lvl w:ilvl="0" w:tplc="043CCC60">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DD95E99"/>
    <w:multiLevelType w:val="hybridMultilevel"/>
    <w:tmpl w:val="AA8AFC06"/>
    <w:lvl w:ilvl="0" w:tplc="AFC482FA">
      <w:start w:val="1"/>
      <w:numFmt w:val="decimal"/>
      <w:lvlText w:val="%1)"/>
      <w:lvlJc w:val="left"/>
      <w:pPr>
        <w:tabs>
          <w:tab w:val="num" w:pos="680"/>
        </w:tabs>
        <w:ind w:left="680" w:hanging="396"/>
      </w:pPr>
      <w:rPr>
        <w:rFonts w:hint="default"/>
      </w:rPr>
    </w:lvl>
    <w:lvl w:ilvl="1" w:tplc="10DE5C70">
      <w:start w:val="1"/>
      <w:numFmt w:val="lowerLetter"/>
      <w:lvlText w:val="%2)"/>
      <w:lvlJc w:val="left"/>
      <w:pPr>
        <w:tabs>
          <w:tab w:val="num" w:pos="1021"/>
        </w:tabs>
        <w:ind w:left="1021"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06F2BB2"/>
    <w:multiLevelType w:val="hybridMultilevel"/>
    <w:tmpl w:val="0ECADBA8"/>
    <w:lvl w:ilvl="0" w:tplc="7D14F914">
      <w:start w:val="1"/>
      <w:numFmt w:val="decimal"/>
      <w:lvlText w:val="%1."/>
      <w:lvlJc w:val="left"/>
      <w:pPr>
        <w:tabs>
          <w:tab w:val="num" w:pos="737"/>
        </w:tabs>
        <w:ind w:left="737" w:hanging="73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74E408B"/>
    <w:multiLevelType w:val="hybridMultilevel"/>
    <w:tmpl w:val="88386606"/>
    <w:lvl w:ilvl="0" w:tplc="ACA4B48E">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8A41243"/>
    <w:multiLevelType w:val="hybridMultilevel"/>
    <w:tmpl w:val="9C4CB7BA"/>
    <w:lvl w:ilvl="0" w:tplc="31724C72">
      <w:start w:val="3"/>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B8F04FB"/>
    <w:multiLevelType w:val="singleLevel"/>
    <w:tmpl w:val="542811A4"/>
    <w:lvl w:ilvl="0">
      <w:start w:val="1"/>
      <w:numFmt w:val="decimal"/>
      <w:lvlText w:val="%1."/>
      <w:lvlJc w:val="left"/>
      <w:pPr>
        <w:tabs>
          <w:tab w:val="num" w:pos="360"/>
        </w:tabs>
        <w:ind w:left="360" w:hanging="360"/>
      </w:pPr>
      <w:rPr>
        <w:rFonts w:hint="default"/>
        <w:b w:val="0"/>
        <w:i w:val="0"/>
      </w:rPr>
    </w:lvl>
  </w:abstractNum>
  <w:abstractNum w:abstractNumId="6">
    <w:nsid w:val="1FB04F10"/>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20B73F5B"/>
    <w:multiLevelType w:val="multilevel"/>
    <w:tmpl w:val="9C4CB7BA"/>
    <w:lvl w:ilvl="0">
      <w:start w:val="3"/>
      <w:numFmt w:val="decimal"/>
      <w:lvlText w:val="%1."/>
      <w:lvlJc w:val="left"/>
      <w:pPr>
        <w:tabs>
          <w:tab w:val="num" w:pos="360"/>
        </w:tabs>
        <w:ind w:left="340" w:hanging="34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61498"/>
    <w:multiLevelType w:val="hybridMultilevel"/>
    <w:tmpl w:val="632C1818"/>
    <w:lvl w:ilvl="0" w:tplc="583ED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137395"/>
    <w:multiLevelType w:val="hybridMultilevel"/>
    <w:tmpl w:val="ADCE65C6"/>
    <w:lvl w:ilvl="0" w:tplc="17C2D42C">
      <w:start w:val="2"/>
      <w:numFmt w:val="decimal"/>
      <w:lvlText w:val="%1)"/>
      <w:lvlJc w:val="left"/>
      <w:pPr>
        <w:tabs>
          <w:tab w:val="num" w:pos="680"/>
        </w:tabs>
        <w:ind w:left="680" w:hanging="396"/>
      </w:pPr>
      <w:rPr>
        <w:rFonts w:hint="default"/>
      </w:rPr>
    </w:lvl>
    <w:lvl w:ilvl="1" w:tplc="0CB49688">
      <w:start w:val="1"/>
      <w:numFmt w:val="bullet"/>
      <w:lvlText w:val="-"/>
      <w:lvlJc w:val="left"/>
      <w:pPr>
        <w:tabs>
          <w:tab w:val="num" w:pos="1440"/>
        </w:tabs>
        <w:ind w:left="1420" w:hanging="340"/>
      </w:pPr>
      <w:rPr>
        <w:rFonts w:ascii="Times New Roman" w:eastAsia="Times New Roman" w:hAnsi="Times New Roman" w:cs="Times New Roman" w:hint="default"/>
      </w:rPr>
    </w:lvl>
    <w:lvl w:ilvl="2" w:tplc="73305886">
      <w:start w:val="2"/>
      <w:numFmt w:val="lowerLetter"/>
      <w:lvlText w:val="%3)"/>
      <w:lvlJc w:val="left"/>
      <w:pPr>
        <w:tabs>
          <w:tab w:val="num" w:pos="1021"/>
        </w:tabs>
        <w:ind w:left="1021"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AAE1614"/>
    <w:multiLevelType w:val="hybridMultilevel"/>
    <w:tmpl w:val="50E4AC7E"/>
    <w:lvl w:ilvl="0" w:tplc="DB340066">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BD321D"/>
    <w:multiLevelType w:val="hybridMultilevel"/>
    <w:tmpl w:val="76FE7C64"/>
    <w:lvl w:ilvl="0" w:tplc="F53A5F16">
      <w:start w:val="2"/>
      <w:numFmt w:val="decimal"/>
      <w:lvlText w:val="%1."/>
      <w:lvlJc w:val="left"/>
      <w:pPr>
        <w:tabs>
          <w:tab w:val="num" w:pos="360"/>
        </w:tabs>
        <w:ind w:left="340" w:hanging="340"/>
      </w:pPr>
      <w:rPr>
        <w:rFonts w:hint="default"/>
        <w:b w:val="0"/>
        <w:i w:val="0"/>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4A31DA2"/>
    <w:multiLevelType w:val="hybridMultilevel"/>
    <w:tmpl w:val="0E787E1C"/>
    <w:lvl w:ilvl="0" w:tplc="D886435E">
      <w:start w:val="1"/>
      <w:numFmt w:val="bullet"/>
      <w:lvlText w:val="•"/>
      <w:lvlJc w:val="left"/>
      <w:pPr>
        <w:tabs>
          <w:tab w:val="num" w:pos="720"/>
        </w:tabs>
        <w:ind w:left="720" w:hanging="360"/>
      </w:pPr>
      <w:rPr>
        <w:rFonts w:ascii="Arial" w:hAnsi="Arial" w:hint="default"/>
      </w:rPr>
    </w:lvl>
    <w:lvl w:ilvl="1" w:tplc="583ED20A">
      <w:start w:val="1"/>
      <w:numFmt w:val="bullet"/>
      <w:lvlText w:val=""/>
      <w:lvlJc w:val="left"/>
      <w:pPr>
        <w:tabs>
          <w:tab w:val="num" w:pos="1440"/>
        </w:tabs>
        <w:ind w:left="1440" w:hanging="360"/>
      </w:pPr>
      <w:rPr>
        <w:rFonts w:ascii="Symbol" w:hAnsi="Symbol" w:hint="default"/>
      </w:rPr>
    </w:lvl>
    <w:lvl w:ilvl="2" w:tplc="D6A4FD76" w:tentative="1">
      <w:start w:val="1"/>
      <w:numFmt w:val="bullet"/>
      <w:lvlText w:val="•"/>
      <w:lvlJc w:val="left"/>
      <w:pPr>
        <w:tabs>
          <w:tab w:val="num" w:pos="2160"/>
        </w:tabs>
        <w:ind w:left="2160" w:hanging="360"/>
      </w:pPr>
      <w:rPr>
        <w:rFonts w:ascii="Arial" w:hAnsi="Arial" w:hint="default"/>
      </w:rPr>
    </w:lvl>
    <w:lvl w:ilvl="3" w:tplc="3CB2E006" w:tentative="1">
      <w:start w:val="1"/>
      <w:numFmt w:val="bullet"/>
      <w:lvlText w:val="•"/>
      <w:lvlJc w:val="left"/>
      <w:pPr>
        <w:tabs>
          <w:tab w:val="num" w:pos="2880"/>
        </w:tabs>
        <w:ind w:left="2880" w:hanging="360"/>
      </w:pPr>
      <w:rPr>
        <w:rFonts w:ascii="Arial" w:hAnsi="Arial" w:hint="default"/>
      </w:rPr>
    </w:lvl>
    <w:lvl w:ilvl="4" w:tplc="ED4E7F88" w:tentative="1">
      <w:start w:val="1"/>
      <w:numFmt w:val="bullet"/>
      <w:lvlText w:val="•"/>
      <w:lvlJc w:val="left"/>
      <w:pPr>
        <w:tabs>
          <w:tab w:val="num" w:pos="3600"/>
        </w:tabs>
        <w:ind w:left="3600" w:hanging="360"/>
      </w:pPr>
      <w:rPr>
        <w:rFonts w:ascii="Arial" w:hAnsi="Arial" w:hint="default"/>
      </w:rPr>
    </w:lvl>
    <w:lvl w:ilvl="5" w:tplc="24948F7A" w:tentative="1">
      <w:start w:val="1"/>
      <w:numFmt w:val="bullet"/>
      <w:lvlText w:val="•"/>
      <w:lvlJc w:val="left"/>
      <w:pPr>
        <w:tabs>
          <w:tab w:val="num" w:pos="4320"/>
        </w:tabs>
        <w:ind w:left="4320" w:hanging="360"/>
      </w:pPr>
      <w:rPr>
        <w:rFonts w:ascii="Arial" w:hAnsi="Arial" w:hint="default"/>
      </w:rPr>
    </w:lvl>
    <w:lvl w:ilvl="6" w:tplc="D0CCAF3C" w:tentative="1">
      <w:start w:val="1"/>
      <w:numFmt w:val="bullet"/>
      <w:lvlText w:val="•"/>
      <w:lvlJc w:val="left"/>
      <w:pPr>
        <w:tabs>
          <w:tab w:val="num" w:pos="5040"/>
        </w:tabs>
        <w:ind w:left="5040" w:hanging="360"/>
      </w:pPr>
      <w:rPr>
        <w:rFonts w:ascii="Arial" w:hAnsi="Arial" w:hint="default"/>
      </w:rPr>
    </w:lvl>
    <w:lvl w:ilvl="7" w:tplc="3678FEF6" w:tentative="1">
      <w:start w:val="1"/>
      <w:numFmt w:val="bullet"/>
      <w:lvlText w:val="•"/>
      <w:lvlJc w:val="left"/>
      <w:pPr>
        <w:tabs>
          <w:tab w:val="num" w:pos="5760"/>
        </w:tabs>
        <w:ind w:left="5760" w:hanging="360"/>
      </w:pPr>
      <w:rPr>
        <w:rFonts w:ascii="Arial" w:hAnsi="Arial" w:hint="default"/>
      </w:rPr>
    </w:lvl>
    <w:lvl w:ilvl="8" w:tplc="AEA6C34E" w:tentative="1">
      <w:start w:val="1"/>
      <w:numFmt w:val="bullet"/>
      <w:lvlText w:val="•"/>
      <w:lvlJc w:val="left"/>
      <w:pPr>
        <w:tabs>
          <w:tab w:val="num" w:pos="6480"/>
        </w:tabs>
        <w:ind w:left="6480" w:hanging="360"/>
      </w:pPr>
      <w:rPr>
        <w:rFonts w:ascii="Arial" w:hAnsi="Arial" w:hint="default"/>
      </w:rPr>
    </w:lvl>
  </w:abstractNum>
  <w:abstractNum w:abstractNumId="13">
    <w:nsid w:val="37114630"/>
    <w:multiLevelType w:val="hybridMultilevel"/>
    <w:tmpl w:val="C77ECBDE"/>
    <w:lvl w:ilvl="0" w:tplc="B89CC962">
      <w:start w:val="1"/>
      <w:numFmt w:val="lowerLetter"/>
      <w:lvlText w:val="%1)"/>
      <w:lvlJc w:val="left"/>
      <w:pPr>
        <w:tabs>
          <w:tab w:val="num" w:pos="1021"/>
        </w:tabs>
        <w:ind w:left="1021"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A0D47CB"/>
    <w:multiLevelType w:val="hybridMultilevel"/>
    <w:tmpl w:val="0DF8547C"/>
    <w:lvl w:ilvl="0" w:tplc="583ED20A">
      <w:start w:val="1"/>
      <w:numFmt w:val="bullet"/>
      <w:lvlText w:val=""/>
      <w:lvlJc w:val="left"/>
      <w:pPr>
        <w:tabs>
          <w:tab w:val="num" w:pos="720"/>
        </w:tabs>
        <w:ind w:left="720" w:hanging="360"/>
      </w:pPr>
      <w:rPr>
        <w:rFonts w:ascii="Symbol" w:hAnsi="Symbol" w:hint="default"/>
      </w:rPr>
    </w:lvl>
    <w:lvl w:ilvl="1" w:tplc="2BC457F2" w:tentative="1">
      <w:start w:val="1"/>
      <w:numFmt w:val="bullet"/>
      <w:lvlText w:val=""/>
      <w:lvlJc w:val="left"/>
      <w:pPr>
        <w:tabs>
          <w:tab w:val="num" w:pos="1440"/>
        </w:tabs>
        <w:ind w:left="1440" w:hanging="360"/>
      </w:pPr>
      <w:rPr>
        <w:rFonts w:ascii="Wingdings" w:hAnsi="Wingdings" w:hint="default"/>
      </w:rPr>
    </w:lvl>
    <w:lvl w:ilvl="2" w:tplc="3684B854" w:tentative="1">
      <w:start w:val="1"/>
      <w:numFmt w:val="bullet"/>
      <w:lvlText w:val=""/>
      <w:lvlJc w:val="left"/>
      <w:pPr>
        <w:tabs>
          <w:tab w:val="num" w:pos="2160"/>
        </w:tabs>
        <w:ind w:left="2160" w:hanging="360"/>
      </w:pPr>
      <w:rPr>
        <w:rFonts w:ascii="Wingdings" w:hAnsi="Wingdings" w:hint="default"/>
      </w:rPr>
    </w:lvl>
    <w:lvl w:ilvl="3" w:tplc="F3EC5D62" w:tentative="1">
      <w:start w:val="1"/>
      <w:numFmt w:val="bullet"/>
      <w:lvlText w:val=""/>
      <w:lvlJc w:val="left"/>
      <w:pPr>
        <w:tabs>
          <w:tab w:val="num" w:pos="2880"/>
        </w:tabs>
        <w:ind w:left="2880" w:hanging="360"/>
      </w:pPr>
      <w:rPr>
        <w:rFonts w:ascii="Wingdings" w:hAnsi="Wingdings" w:hint="default"/>
      </w:rPr>
    </w:lvl>
    <w:lvl w:ilvl="4" w:tplc="F9501F4E" w:tentative="1">
      <w:start w:val="1"/>
      <w:numFmt w:val="bullet"/>
      <w:lvlText w:val=""/>
      <w:lvlJc w:val="left"/>
      <w:pPr>
        <w:tabs>
          <w:tab w:val="num" w:pos="3600"/>
        </w:tabs>
        <w:ind w:left="3600" w:hanging="360"/>
      </w:pPr>
      <w:rPr>
        <w:rFonts w:ascii="Wingdings" w:hAnsi="Wingdings" w:hint="default"/>
      </w:rPr>
    </w:lvl>
    <w:lvl w:ilvl="5" w:tplc="370C4A74" w:tentative="1">
      <w:start w:val="1"/>
      <w:numFmt w:val="bullet"/>
      <w:lvlText w:val=""/>
      <w:lvlJc w:val="left"/>
      <w:pPr>
        <w:tabs>
          <w:tab w:val="num" w:pos="4320"/>
        </w:tabs>
        <w:ind w:left="4320" w:hanging="360"/>
      </w:pPr>
      <w:rPr>
        <w:rFonts w:ascii="Wingdings" w:hAnsi="Wingdings" w:hint="default"/>
      </w:rPr>
    </w:lvl>
    <w:lvl w:ilvl="6" w:tplc="D610CC18" w:tentative="1">
      <w:start w:val="1"/>
      <w:numFmt w:val="bullet"/>
      <w:lvlText w:val=""/>
      <w:lvlJc w:val="left"/>
      <w:pPr>
        <w:tabs>
          <w:tab w:val="num" w:pos="5040"/>
        </w:tabs>
        <w:ind w:left="5040" w:hanging="360"/>
      </w:pPr>
      <w:rPr>
        <w:rFonts w:ascii="Wingdings" w:hAnsi="Wingdings" w:hint="default"/>
      </w:rPr>
    </w:lvl>
    <w:lvl w:ilvl="7" w:tplc="44AE271C" w:tentative="1">
      <w:start w:val="1"/>
      <w:numFmt w:val="bullet"/>
      <w:lvlText w:val=""/>
      <w:lvlJc w:val="left"/>
      <w:pPr>
        <w:tabs>
          <w:tab w:val="num" w:pos="5760"/>
        </w:tabs>
        <w:ind w:left="5760" w:hanging="360"/>
      </w:pPr>
      <w:rPr>
        <w:rFonts w:ascii="Wingdings" w:hAnsi="Wingdings" w:hint="default"/>
      </w:rPr>
    </w:lvl>
    <w:lvl w:ilvl="8" w:tplc="CEAE8512" w:tentative="1">
      <w:start w:val="1"/>
      <w:numFmt w:val="bullet"/>
      <w:lvlText w:val=""/>
      <w:lvlJc w:val="left"/>
      <w:pPr>
        <w:tabs>
          <w:tab w:val="num" w:pos="6480"/>
        </w:tabs>
        <w:ind w:left="6480" w:hanging="360"/>
      </w:pPr>
      <w:rPr>
        <w:rFonts w:ascii="Wingdings" w:hAnsi="Wingdings" w:hint="default"/>
      </w:rPr>
    </w:lvl>
  </w:abstractNum>
  <w:abstractNum w:abstractNumId="15">
    <w:nsid w:val="3DF6378E"/>
    <w:multiLevelType w:val="hybridMultilevel"/>
    <w:tmpl w:val="1B7CD262"/>
    <w:lvl w:ilvl="0" w:tplc="97FAEC8C">
      <w:start w:val="2"/>
      <w:numFmt w:val="decimal"/>
      <w:lvlText w:val="%1."/>
      <w:lvlJc w:val="left"/>
      <w:pPr>
        <w:tabs>
          <w:tab w:val="num" w:pos="360"/>
        </w:tabs>
        <w:ind w:left="340" w:hanging="340"/>
      </w:pPr>
      <w:rPr>
        <w:rFonts w:ascii="Times New Roman" w:hAnsi="Times New Roman" w:hint="default"/>
        <w:b w:val="0"/>
        <w:i w:val="0"/>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2D17E07"/>
    <w:multiLevelType w:val="hybridMultilevel"/>
    <w:tmpl w:val="651C7266"/>
    <w:lvl w:ilvl="0" w:tplc="583ED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2F69F6"/>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514D3A73"/>
    <w:multiLevelType w:val="hybridMultilevel"/>
    <w:tmpl w:val="46BAA6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1F15724"/>
    <w:multiLevelType w:val="hybridMultilevel"/>
    <w:tmpl w:val="A7CCA666"/>
    <w:lvl w:ilvl="0" w:tplc="DB340066">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6B2169"/>
    <w:multiLevelType w:val="hybridMultilevel"/>
    <w:tmpl w:val="DBD62B82"/>
    <w:lvl w:ilvl="0" w:tplc="583ED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0526F8B"/>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665D5589"/>
    <w:multiLevelType w:val="hybridMultilevel"/>
    <w:tmpl w:val="55F6366C"/>
    <w:lvl w:ilvl="0" w:tplc="583ED20A">
      <w:start w:val="1"/>
      <w:numFmt w:val="bullet"/>
      <w:lvlText w:val=""/>
      <w:lvlJc w:val="left"/>
      <w:pPr>
        <w:tabs>
          <w:tab w:val="num" w:pos="720"/>
        </w:tabs>
        <w:ind w:left="720" w:hanging="360"/>
      </w:pPr>
      <w:rPr>
        <w:rFonts w:ascii="Symbol" w:hAnsi="Symbol" w:hint="default"/>
      </w:rPr>
    </w:lvl>
    <w:lvl w:ilvl="1" w:tplc="0DAA7E58" w:tentative="1">
      <w:start w:val="1"/>
      <w:numFmt w:val="bullet"/>
      <w:lvlText w:val=""/>
      <w:lvlJc w:val="left"/>
      <w:pPr>
        <w:tabs>
          <w:tab w:val="num" w:pos="1440"/>
        </w:tabs>
        <w:ind w:left="1440" w:hanging="360"/>
      </w:pPr>
      <w:rPr>
        <w:rFonts w:ascii="Symbol" w:hAnsi="Symbol" w:hint="default"/>
      </w:rPr>
    </w:lvl>
    <w:lvl w:ilvl="2" w:tplc="633688A2" w:tentative="1">
      <w:start w:val="1"/>
      <w:numFmt w:val="bullet"/>
      <w:lvlText w:val=""/>
      <w:lvlJc w:val="left"/>
      <w:pPr>
        <w:tabs>
          <w:tab w:val="num" w:pos="2160"/>
        </w:tabs>
        <w:ind w:left="2160" w:hanging="360"/>
      </w:pPr>
      <w:rPr>
        <w:rFonts w:ascii="Symbol" w:hAnsi="Symbol" w:hint="default"/>
      </w:rPr>
    </w:lvl>
    <w:lvl w:ilvl="3" w:tplc="15AEF8D6" w:tentative="1">
      <w:start w:val="1"/>
      <w:numFmt w:val="bullet"/>
      <w:lvlText w:val=""/>
      <w:lvlJc w:val="left"/>
      <w:pPr>
        <w:tabs>
          <w:tab w:val="num" w:pos="2880"/>
        </w:tabs>
        <w:ind w:left="2880" w:hanging="360"/>
      </w:pPr>
      <w:rPr>
        <w:rFonts w:ascii="Symbol" w:hAnsi="Symbol" w:hint="default"/>
      </w:rPr>
    </w:lvl>
    <w:lvl w:ilvl="4" w:tplc="DCC0688E" w:tentative="1">
      <w:start w:val="1"/>
      <w:numFmt w:val="bullet"/>
      <w:lvlText w:val=""/>
      <w:lvlJc w:val="left"/>
      <w:pPr>
        <w:tabs>
          <w:tab w:val="num" w:pos="3600"/>
        </w:tabs>
        <w:ind w:left="3600" w:hanging="360"/>
      </w:pPr>
      <w:rPr>
        <w:rFonts w:ascii="Symbol" w:hAnsi="Symbol" w:hint="default"/>
      </w:rPr>
    </w:lvl>
    <w:lvl w:ilvl="5" w:tplc="76061F06" w:tentative="1">
      <w:start w:val="1"/>
      <w:numFmt w:val="bullet"/>
      <w:lvlText w:val=""/>
      <w:lvlJc w:val="left"/>
      <w:pPr>
        <w:tabs>
          <w:tab w:val="num" w:pos="4320"/>
        </w:tabs>
        <w:ind w:left="4320" w:hanging="360"/>
      </w:pPr>
      <w:rPr>
        <w:rFonts w:ascii="Symbol" w:hAnsi="Symbol" w:hint="default"/>
      </w:rPr>
    </w:lvl>
    <w:lvl w:ilvl="6" w:tplc="89B8FB6C" w:tentative="1">
      <w:start w:val="1"/>
      <w:numFmt w:val="bullet"/>
      <w:lvlText w:val=""/>
      <w:lvlJc w:val="left"/>
      <w:pPr>
        <w:tabs>
          <w:tab w:val="num" w:pos="5040"/>
        </w:tabs>
        <w:ind w:left="5040" w:hanging="360"/>
      </w:pPr>
      <w:rPr>
        <w:rFonts w:ascii="Symbol" w:hAnsi="Symbol" w:hint="default"/>
      </w:rPr>
    </w:lvl>
    <w:lvl w:ilvl="7" w:tplc="1DEC6B1C" w:tentative="1">
      <w:start w:val="1"/>
      <w:numFmt w:val="bullet"/>
      <w:lvlText w:val=""/>
      <w:lvlJc w:val="left"/>
      <w:pPr>
        <w:tabs>
          <w:tab w:val="num" w:pos="5760"/>
        </w:tabs>
        <w:ind w:left="5760" w:hanging="360"/>
      </w:pPr>
      <w:rPr>
        <w:rFonts w:ascii="Symbol" w:hAnsi="Symbol" w:hint="default"/>
      </w:rPr>
    </w:lvl>
    <w:lvl w:ilvl="8" w:tplc="AEBE34C4" w:tentative="1">
      <w:start w:val="1"/>
      <w:numFmt w:val="bullet"/>
      <w:lvlText w:val=""/>
      <w:lvlJc w:val="left"/>
      <w:pPr>
        <w:tabs>
          <w:tab w:val="num" w:pos="6480"/>
        </w:tabs>
        <w:ind w:left="6480" w:hanging="360"/>
      </w:pPr>
      <w:rPr>
        <w:rFonts w:ascii="Symbol" w:hAnsi="Symbol" w:hint="default"/>
      </w:rPr>
    </w:lvl>
  </w:abstractNum>
  <w:abstractNum w:abstractNumId="23">
    <w:nsid w:val="67F33020"/>
    <w:multiLevelType w:val="hybridMultilevel"/>
    <w:tmpl w:val="FB5A4D66"/>
    <w:lvl w:ilvl="0" w:tplc="3A88D6A4">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0841E9"/>
    <w:multiLevelType w:val="hybridMultilevel"/>
    <w:tmpl w:val="91A87974"/>
    <w:lvl w:ilvl="0" w:tplc="583ED20A">
      <w:start w:val="1"/>
      <w:numFmt w:val="bullet"/>
      <w:lvlText w:val=""/>
      <w:lvlJc w:val="left"/>
      <w:pPr>
        <w:tabs>
          <w:tab w:val="num" w:pos="720"/>
        </w:tabs>
        <w:ind w:left="720" w:hanging="360"/>
      </w:pPr>
      <w:rPr>
        <w:rFonts w:ascii="Symbol" w:hAnsi="Symbol" w:hint="default"/>
      </w:rPr>
    </w:lvl>
    <w:lvl w:ilvl="1" w:tplc="F588222A" w:tentative="1">
      <w:start w:val="1"/>
      <w:numFmt w:val="bullet"/>
      <w:lvlText w:val=""/>
      <w:lvlJc w:val="left"/>
      <w:pPr>
        <w:tabs>
          <w:tab w:val="num" w:pos="1440"/>
        </w:tabs>
        <w:ind w:left="1440" w:hanging="360"/>
      </w:pPr>
      <w:rPr>
        <w:rFonts w:ascii="Wingdings" w:hAnsi="Wingdings" w:hint="default"/>
      </w:rPr>
    </w:lvl>
    <w:lvl w:ilvl="2" w:tplc="F45AE7A2" w:tentative="1">
      <w:start w:val="1"/>
      <w:numFmt w:val="bullet"/>
      <w:lvlText w:val=""/>
      <w:lvlJc w:val="left"/>
      <w:pPr>
        <w:tabs>
          <w:tab w:val="num" w:pos="2160"/>
        </w:tabs>
        <w:ind w:left="2160" w:hanging="360"/>
      </w:pPr>
      <w:rPr>
        <w:rFonts w:ascii="Wingdings" w:hAnsi="Wingdings" w:hint="default"/>
      </w:rPr>
    </w:lvl>
    <w:lvl w:ilvl="3" w:tplc="F95E46BC" w:tentative="1">
      <w:start w:val="1"/>
      <w:numFmt w:val="bullet"/>
      <w:lvlText w:val=""/>
      <w:lvlJc w:val="left"/>
      <w:pPr>
        <w:tabs>
          <w:tab w:val="num" w:pos="2880"/>
        </w:tabs>
        <w:ind w:left="2880" w:hanging="360"/>
      </w:pPr>
      <w:rPr>
        <w:rFonts w:ascii="Wingdings" w:hAnsi="Wingdings" w:hint="default"/>
      </w:rPr>
    </w:lvl>
    <w:lvl w:ilvl="4" w:tplc="295AAB70" w:tentative="1">
      <w:start w:val="1"/>
      <w:numFmt w:val="bullet"/>
      <w:lvlText w:val=""/>
      <w:lvlJc w:val="left"/>
      <w:pPr>
        <w:tabs>
          <w:tab w:val="num" w:pos="3600"/>
        </w:tabs>
        <w:ind w:left="3600" w:hanging="360"/>
      </w:pPr>
      <w:rPr>
        <w:rFonts w:ascii="Wingdings" w:hAnsi="Wingdings" w:hint="default"/>
      </w:rPr>
    </w:lvl>
    <w:lvl w:ilvl="5" w:tplc="8FF65482" w:tentative="1">
      <w:start w:val="1"/>
      <w:numFmt w:val="bullet"/>
      <w:lvlText w:val=""/>
      <w:lvlJc w:val="left"/>
      <w:pPr>
        <w:tabs>
          <w:tab w:val="num" w:pos="4320"/>
        </w:tabs>
        <w:ind w:left="4320" w:hanging="360"/>
      </w:pPr>
      <w:rPr>
        <w:rFonts w:ascii="Wingdings" w:hAnsi="Wingdings" w:hint="default"/>
      </w:rPr>
    </w:lvl>
    <w:lvl w:ilvl="6" w:tplc="54EA0940" w:tentative="1">
      <w:start w:val="1"/>
      <w:numFmt w:val="bullet"/>
      <w:lvlText w:val=""/>
      <w:lvlJc w:val="left"/>
      <w:pPr>
        <w:tabs>
          <w:tab w:val="num" w:pos="5040"/>
        </w:tabs>
        <w:ind w:left="5040" w:hanging="360"/>
      </w:pPr>
      <w:rPr>
        <w:rFonts w:ascii="Wingdings" w:hAnsi="Wingdings" w:hint="default"/>
      </w:rPr>
    </w:lvl>
    <w:lvl w:ilvl="7" w:tplc="604826AE" w:tentative="1">
      <w:start w:val="1"/>
      <w:numFmt w:val="bullet"/>
      <w:lvlText w:val=""/>
      <w:lvlJc w:val="left"/>
      <w:pPr>
        <w:tabs>
          <w:tab w:val="num" w:pos="5760"/>
        </w:tabs>
        <w:ind w:left="5760" w:hanging="360"/>
      </w:pPr>
      <w:rPr>
        <w:rFonts w:ascii="Wingdings" w:hAnsi="Wingdings" w:hint="default"/>
      </w:rPr>
    </w:lvl>
    <w:lvl w:ilvl="8" w:tplc="62224332" w:tentative="1">
      <w:start w:val="1"/>
      <w:numFmt w:val="bullet"/>
      <w:lvlText w:val=""/>
      <w:lvlJc w:val="left"/>
      <w:pPr>
        <w:tabs>
          <w:tab w:val="num" w:pos="6480"/>
        </w:tabs>
        <w:ind w:left="6480" w:hanging="360"/>
      </w:pPr>
      <w:rPr>
        <w:rFonts w:ascii="Wingdings" w:hAnsi="Wingdings" w:hint="default"/>
      </w:rPr>
    </w:lvl>
  </w:abstractNum>
  <w:abstractNum w:abstractNumId="25">
    <w:nsid w:val="69024721"/>
    <w:multiLevelType w:val="singleLevel"/>
    <w:tmpl w:val="0415000F"/>
    <w:lvl w:ilvl="0">
      <w:start w:val="1"/>
      <w:numFmt w:val="decimal"/>
      <w:lvlText w:val="%1."/>
      <w:lvlJc w:val="left"/>
      <w:pPr>
        <w:tabs>
          <w:tab w:val="num" w:pos="360"/>
        </w:tabs>
        <w:ind w:left="360" w:hanging="360"/>
      </w:pPr>
      <w:rPr>
        <w:rFonts w:hint="default"/>
      </w:rPr>
    </w:lvl>
  </w:abstractNum>
  <w:abstractNum w:abstractNumId="26">
    <w:nsid w:val="6CAE21A1"/>
    <w:multiLevelType w:val="hybridMultilevel"/>
    <w:tmpl w:val="868C2FC6"/>
    <w:lvl w:ilvl="0" w:tplc="583ED20A">
      <w:start w:val="1"/>
      <w:numFmt w:val="bullet"/>
      <w:lvlText w:val=""/>
      <w:lvlJc w:val="left"/>
      <w:pPr>
        <w:tabs>
          <w:tab w:val="num" w:pos="720"/>
        </w:tabs>
        <w:ind w:left="720" w:hanging="360"/>
      </w:pPr>
      <w:rPr>
        <w:rFonts w:ascii="Symbol" w:hAnsi="Symbol" w:hint="default"/>
      </w:rPr>
    </w:lvl>
    <w:lvl w:ilvl="1" w:tplc="CAC2F7F0" w:tentative="1">
      <w:start w:val="1"/>
      <w:numFmt w:val="bullet"/>
      <w:lvlText w:val=""/>
      <w:lvlJc w:val="left"/>
      <w:pPr>
        <w:tabs>
          <w:tab w:val="num" w:pos="1440"/>
        </w:tabs>
        <w:ind w:left="1440" w:hanging="360"/>
      </w:pPr>
      <w:rPr>
        <w:rFonts w:ascii="Wingdings" w:hAnsi="Wingdings" w:hint="default"/>
      </w:rPr>
    </w:lvl>
    <w:lvl w:ilvl="2" w:tplc="40E62C18" w:tentative="1">
      <w:start w:val="1"/>
      <w:numFmt w:val="bullet"/>
      <w:lvlText w:val=""/>
      <w:lvlJc w:val="left"/>
      <w:pPr>
        <w:tabs>
          <w:tab w:val="num" w:pos="2160"/>
        </w:tabs>
        <w:ind w:left="2160" w:hanging="360"/>
      </w:pPr>
      <w:rPr>
        <w:rFonts w:ascii="Wingdings" w:hAnsi="Wingdings" w:hint="default"/>
      </w:rPr>
    </w:lvl>
    <w:lvl w:ilvl="3" w:tplc="F874446E" w:tentative="1">
      <w:start w:val="1"/>
      <w:numFmt w:val="bullet"/>
      <w:lvlText w:val=""/>
      <w:lvlJc w:val="left"/>
      <w:pPr>
        <w:tabs>
          <w:tab w:val="num" w:pos="2880"/>
        </w:tabs>
        <w:ind w:left="2880" w:hanging="360"/>
      </w:pPr>
      <w:rPr>
        <w:rFonts w:ascii="Wingdings" w:hAnsi="Wingdings" w:hint="default"/>
      </w:rPr>
    </w:lvl>
    <w:lvl w:ilvl="4" w:tplc="A8786EA2" w:tentative="1">
      <w:start w:val="1"/>
      <w:numFmt w:val="bullet"/>
      <w:lvlText w:val=""/>
      <w:lvlJc w:val="left"/>
      <w:pPr>
        <w:tabs>
          <w:tab w:val="num" w:pos="3600"/>
        </w:tabs>
        <w:ind w:left="3600" w:hanging="360"/>
      </w:pPr>
      <w:rPr>
        <w:rFonts w:ascii="Wingdings" w:hAnsi="Wingdings" w:hint="default"/>
      </w:rPr>
    </w:lvl>
    <w:lvl w:ilvl="5" w:tplc="CFE8A47A" w:tentative="1">
      <w:start w:val="1"/>
      <w:numFmt w:val="bullet"/>
      <w:lvlText w:val=""/>
      <w:lvlJc w:val="left"/>
      <w:pPr>
        <w:tabs>
          <w:tab w:val="num" w:pos="4320"/>
        </w:tabs>
        <w:ind w:left="4320" w:hanging="360"/>
      </w:pPr>
      <w:rPr>
        <w:rFonts w:ascii="Wingdings" w:hAnsi="Wingdings" w:hint="default"/>
      </w:rPr>
    </w:lvl>
    <w:lvl w:ilvl="6" w:tplc="88ACB1B0" w:tentative="1">
      <w:start w:val="1"/>
      <w:numFmt w:val="bullet"/>
      <w:lvlText w:val=""/>
      <w:lvlJc w:val="left"/>
      <w:pPr>
        <w:tabs>
          <w:tab w:val="num" w:pos="5040"/>
        </w:tabs>
        <w:ind w:left="5040" w:hanging="360"/>
      </w:pPr>
      <w:rPr>
        <w:rFonts w:ascii="Wingdings" w:hAnsi="Wingdings" w:hint="default"/>
      </w:rPr>
    </w:lvl>
    <w:lvl w:ilvl="7" w:tplc="534AC982" w:tentative="1">
      <w:start w:val="1"/>
      <w:numFmt w:val="bullet"/>
      <w:lvlText w:val=""/>
      <w:lvlJc w:val="left"/>
      <w:pPr>
        <w:tabs>
          <w:tab w:val="num" w:pos="5760"/>
        </w:tabs>
        <w:ind w:left="5760" w:hanging="360"/>
      </w:pPr>
      <w:rPr>
        <w:rFonts w:ascii="Wingdings" w:hAnsi="Wingdings" w:hint="default"/>
      </w:rPr>
    </w:lvl>
    <w:lvl w:ilvl="8" w:tplc="302A4018" w:tentative="1">
      <w:start w:val="1"/>
      <w:numFmt w:val="bullet"/>
      <w:lvlText w:val=""/>
      <w:lvlJc w:val="left"/>
      <w:pPr>
        <w:tabs>
          <w:tab w:val="num" w:pos="6480"/>
        </w:tabs>
        <w:ind w:left="6480" w:hanging="360"/>
      </w:pPr>
      <w:rPr>
        <w:rFonts w:ascii="Wingdings" w:hAnsi="Wingdings" w:hint="default"/>
      </w:rPr>
    </w:lvl>
  </w:abstractNum>
  <w:abstractNum w:abstractNumId="27">
    <w:nsid w:val="6F153896"/>
    <w:multiLevelType w:val="hybridMultilevel"/>
    <w:tmpl w:val="FDBEE52C"/>
    <w:lvl w:ilvl="0" w:tplc="E15E89F4">
      <w:start w:val="4"/>
      <w:numFmt w:val="decimal"/>
      <w:lvlText w:val="%1."/>
      <w:lvlJc w:val="left"/>
      <w:pPr>
        <w:tabs>
          <w:tab w:val="num" w:pos="360"/>
        </w:tabs>
        <w:ind w:left="340" w:hanging="34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FA60D48"/>
    <w:multiLevelType w:val="hybridMultilevel"/>
    <w:tmpl w:val="8AC653F4"/>
    <w:lvl w:ilvl="0" w:tplc="D226AE10">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03328DF"/>
    <w:multiLevelType w:val="hybridMultilevel"/>
    <w:tmpl w:val="57B41ED8"/>
    <w:lvl w:ilvl="0" w:tplc="1B7E3B0E">
      <w:start w:val="1"/>
      <w:numFmt w:val="decimal"/>
      <w:lvlText w:val="%1."/>
      <w:lvlJc w:val="left"/>
      <w:pPr>
        <w:tabs>
          <w:tab w:val="num" w:pos="360"/>
        </w:tabs>
        <w:ind w:left="340" w:hanging="340"/>
      </w:pPr>
      <w:rPr>
        <w:rFonts w:ascii="Times New Roman" w:hAnsi="Times New Roman" w:hint="default"/>
        <w:b w:val="0"/>
        <w:i w:val="0"/>
        <w:sz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04F6397"/>
    <w:multiLevelType w:val="hybridMultilevel"/>
    <w:tmpl w:val="DF7E82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28C3054"/>
    <w:multiLevelType w:val="hybridMultilevel"/>
    <w:tmpl w:val="77AA0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F74F03"/>
    <w:multiLevelType w:val="hybridMultilevel"/>
    <w:tmpl w:val="FA7AD88E"/>
    <w:lvl w:ilvl="0" w:tplc="4B08E938">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6E91868"/>
    <w:multiLevelType w:val="hybridMultilevel"/>
    <w:tmpl w:val="F0B4BC38"/>
    <w:lvl w:ilvl="0" w:tplc="583ED20A">
      <w:start w:val="1"/>
      <w:numFmt w:val="bullet"/>
      <w:lvlText w:val=""/>
      <w:lvlJc w:val="left"/>
      <w:pPr>
        <w:tabs>
          <w:tab w:val="num" w:pos="720"/>
        </w:tabs>
        <w:ind w:left="720" w:hanging="360"/>
      </w:pPr>
      <w:rPr>
        <w:rFonts w:ascii="Symbol" w:hAnsi="Symbol" w:hint="default"/>
      </w:rPr>
    </w:lvl>
    <w:lvl w:ilvl="1" w:tplc="60FC312A" w:tentative="1">
      <w:start w:val="1"/>
      <w:numFmt w:val="bullet"/>
      <w:lvlText w:val=""/>
      <w:lvlJc w:val="left"/>
      <w:pPr>
        <w:tabs>
          <w:tab w:val="num" w:pos="1440"/>
        </w:tabs>
        <w:ind w:left="1440" w:hanging="360"/>
      </w:pPr>
      <w:rPr>
        <w:rFonts w:ascii="Wingdings" w:hAnsi="Wingdings" w:hint="default"/>
      </w:rPr>
    </w:lvl>
    <w:lvl w:ilvl="2" w:tplc="91FCDF92" w:tentative="1">
      <w:start w:val="1"/>
      <w:numFmt w:val="bullet"/>
      <w:lvlText w:val=""/>
      <w:lvlJc w:val="left"/>
      <w:pPr>
        <w:tabs>
          <w:tab w:val="num" w:pos="2160"/>
        </w:tabs>
        <w:ind w:left="2160" w:hanging="360"/>
      </w:pPr>
      <w:rPr>
        <w:rFonts w:ascii="Wingdings" w:hAnsi="Wingdings" w:hint="default"/>
      </w:rPr>
    </w:lvl>
    <w:lvl w:ilvl="3" w:tplc="663A58DA" w:tentative="1">
      <w:start w:val="1"/>
      <w:numFmt w:val="bullet"/>
      <w:lvlText w:val=""/>
      <w:lvlJc w:val="left"/>
      <w:pPr>
        <w:tabs>
          <w:tab w:val="num" w:pos="2880"/>
        </w:tabs>
        <w:ind w:left="2880" w:hanging="360"/>
      </w:pPr>
      <w:rPr>
        <w:rFonts w:ascii="Wingdings" w:hAnsi="Wingdings" w:hint="default"/>
      </w:rPr>
    </w:lvl>
    <w:lvl w:ilvl="4" w:tplc="01C89D3C" w:tentative="1">
      <w:start w:val="1"/>
      <w:numFmt w:val="bullet"/>
      <w:lvlText w:val=""/>
      <w:lvlJc w:val="left"/>
      <w:pPr>
        <w:tabs>
          <w:tab w:val="num" w:pos="3600"/>
        </w:tabs>
        <w:ind w:left="3600" w:hanging="360"/>
      </w:pPr>
      <w:rPr>
        <w:rFonts w:ascii="Wingdings" w:hAnsi="Wingdings" w:hint="default"/>
      </w:rPr>
    </w:lvl>
    <w:lvl w:ilvl="5" w:tplc="9BCAFE64" w:tentative="1">
      <w:start w:val="1"/>
      <w:numFmt w:val="bullet"/>
      <w:lvlText w:val=""/>
      <w:lvlJc w:val="left"/>
      <w:pPr>
        <w:tabs>
          <w:tab w:val="num" w:pos="4320"/>
        </w:tabs>
        <w:ind w:left="4320" w:hanging="360"/>
      </w:pPr>
      <w:rPr>
        <w:rFonts w:ascii="Wingdings" w:hAnsi="Wingdings" w:hint="default"/>
      </w:rPr>
    </w:lvl>
    <w:lvl w:ilvl="6" w:tplc="E5CEBA1E" w:tentative="1">
      <w:start w:val="1"/>
      <w:numFmt w:val="bullet"/>
      <w:lvlText w:val=""/>
      <w:lvlJc w:val="left"/>
      <w:pPr>
        <w:tabs>
          <w:tab w:val="num" w:pos="5040"/>
        </w:tabs>
        <w:ind w:left="5040" w:hanging="360"/>
      </w:pPr>
      <w:rPr>
        <w:rFonts w:ascii="Wingdings" w:hAnsi="Wingdings" w:hint="default"/>
      </w:rPr>
    </w:lvl>
    <w:lvl w:ilvl="7" w:tplc="98B600D4" w:tentative="1">
      <w:start w:val="1"/>
      <w:numFmt w:val="bullet"/>
      <w:lvlText w:val=""/>
      <w:lvlJc w:val="left"/>
      <w:pPr>
        <w:tabs>
          <w:tab w:val="num" w:pos="5760"/>
        </w:tabs>
        <w:ind w:left="5760" w:hanging="360"/>
      </w:pPr>
      <w:rPr>
        <w:rFonts w:ascii="Wingdings" w:hAnsi="Wingdings" w:hint="default"/>
      </w:rPr>
    </w:lvl>
    <w:lvl w:ilvl="8" w:tplc="3128479A" w:tentative="1">
      <w:start w:val="1"/>
      <w:numFmt w:val="bullet"/>
      <w:lvlText w:val=""/>
      <w:lvlJc w:val="left"/>
      <w:pPr>
        <w:tabs>
          <w:tab w:val="num" w:pos="6480"/>
        </w:tabs>
        <w:ind w:left="6480" w:hanging="360"/>
      </w:pPr>
      <w:rPr>
        <w:rFonts w:ascii="Wingdings" w:hAnsi="Wingdings" w:hint="default"/>
      </w:rPr>
    </w:lvl>
  </w:abstractNum>
  <w:abstractNum w:abstractNumId="34">
    <w:nsid w:val="773D256B"/>
    <w:multiLevelType w:val="hybridMultilevel"/>
    <w:tmpl w:val="4BDEDF34"/>
    <w:lvl w:ilvl="0" w:tplc="DB340066">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3D0405"/>
    <w:multiLevelType w:val="hybridMultilevel"/>
    <w:tmpl w:val="A488870A"/>
    <w:lvl w:ilvl="0" w:tplc="583ED20A">
      <w:start w:val="1"/>
      <w:numFmt w:val="bullet"/>
      <w:lvlText w:val=""/>
      <w:lvlJc w:val="left"/>
      <w:pPr>
        <w:tabs>
          <w:tab w:val="num" w:pos="720"/>
        </w:tabs>
        <w:ind w:left="720" w:hanging="360"/>
      </w:pPr>
      <w:rPr>
        <w:rFonts w:ascii="Symbol" w:hAnsi="Symbol" w:hint="default"/>
      </w:rPr>
    </w:lvl>
    <w:lvl w:ilvl="1" w:tplc="112C4830" w:tentative="1">
      <w:start w:val="1"/>
      <w:numFmt w:val="bullet"/>
      <w:lvlText w:val=""/>
      <w:lvlJc w:val="left"/>
      <w:pPr>
        <w:tabs>
          <w:tab w:val="num" w:pos="1440"/>
        </w:tabs>
        <w:ind w:left="1440" w:hanging="360"/>
      </w:pPr>
      <w:rPr>
        <w:rFonts w:ascii="Wingdings" w:hAnsi="Wingdings" w:hint="default"/>
      </w:rPr>
    </w:lvl>
    <w:lvl w:ilvl="2" w:tplc="E834DA66" w:tentative="1">
      <w:start w:val="1"/>
      <w:numFmt w:val="bullet"/>
      <w:lvlText w:val=""/>
      <w:lvlJc w:val="left"/>
      <w:pPr>
        <w:tabs>
          <w:tab w:val="num" w:pos="2160"/>
        </w:tabs>
        <w:ind w:left="2160" w:hanging="360"/>
      </w:pPr>
      <w:rPr>
        <w:rFonts w:ascii="Wingdings" w:hAnsi="Wingdings" w:hint="default"/>
      </w:rPr>
    </w:lvl>
    <w:lvl w:ilvl="3" w:tplc="12A83F32" w:tentative="1">
      <w:start w:val="1"/>
      <w:numFmt w:val="bullet"/>
      <w:lvlText w:val=""/>
      <w:lvlJc w:val="left"/>
      <w:pPr>
        <w:tabs>
          <w:tab w:val="num" w:pos="2880"/>
        </w:tabs>
        <w:ind w:left="2880" w:hanging="360"/>
      </w:pPr>
      <w:rPr>
        <w:rFonts w:ascii="Wingdings" w:hAnsi="Wingdings" w:hint="default"/>
      </w:rPr>
    </w:lvl>
    <w:lvl w:ilvl="4" w:tplc="B1C461CA" w:tentative="1">
      <w:start w:val="1"/>
      <w:numFmt w:val="bullet"/>
      <w:lvlText w:val=""/>
      <w:lvlJc w:val="left"/>
      <w:pPr>
        <w:tabs>
          <w:tab w:val="num" w:pos="3600"/>
        </w:tabs>
        <w:ind w:left="3600" w:hanging="360"/>
      </w:pPr>
      <w:rPr>
        <w:rFonts w:ascii="Wingdings" w:hAnsi="Wingdings" w:hint="default"/>
      </w:rPr>
    </w:lvl>
    <w:lvl w:ilvl="5" w:tplc="1BBEBE70" w:tentative="1">
      <w:start w:val="1"/>
      <w:numFmt w:val="bullet"/>
      <w:lvlText w:val=""/>
      <w:lvlJc w:val="left"/>
      <w:pPr>
        <w:tabs>
          <w:tab w:val="num" w:pos="4320"/>
        </w:tabs>
        <w:ind w:left="4320" w:hanging="360"/>
      </w:pPr>
      <w:rPr>
        <w:rFonts w:ascii="Wingdings" w:hAnsi="Wingdings" w:hint="default"/>
      </w:rPr>
    </w:lvl>
    <w:lvl w:ilvl="6" w:tplc="664276D8" w:tentative="1">
      <w:start w:val="1"/>
      <w:numFmt w:val="bullet"/>
      <w:lvlText w:val=""/>
      <w:lvlJc w:val="left"/>
      <w:pPr>
        <w:tabs>
          <w:tab w:val="num" w:pos="5040"/>
        </w:tabs>
        <w:ind w:left="5040" w:hanging="360"/>
      </w:pPr>
      <w:rPr>
        <w:rFonts w:ascii="Wingdings" w:hAnsi="Wingdings" w:hint="default"/>
      </w:rPr>
    </w:lvl>
    <w:lvl w:ilvl="7" w:tplc="BB52CE20" w:tentative="1">
      <w:start w:val="1"/>
      <w:numFmt w:val="bullet"/>
      <w:lvlText w:val=""/>
      <w:lvlJc w:val="left"/>
      <w:pPr>
        <w:tabs>
          <w:tab w:val="num" w:pos="5760"/>
        </w:tabs>
        <w:ind w:left="5760" w:hanging="360"/>
      </w:pPr>
      <w:rPr>
        <w:rFonts w:ascii="Wingdings" w:hAnsi="Wingdings" w:hint="default"/>
      </w:rPr>
    </w:lvl>
    <w:lvl w:ilvl="8" w:tplc="415E2ABA" w:tentative="1">
      <w:start w:val="1"/>
      <w:numFmt w:val="bullet"/>
      <w:lvlText w:val=""/>
      <w:lvlJc w:val="left"/>
      <w:pPr>
        <w:tabs>
          <w:tab w:val="num" w:pos="6480"/>
        </w:tabs>
        <w:ind w:left="6480" w:hanging="360"/>
      </w:pPr>
      <w:rPr>
        <w:rFonts w:ascii="Wingdings" w:hAnsi="Wingdings" w:hint="default"/>
      </w:rPr>
    </w:lvl>
  </w:abstractNum>
  <w:abstractNum w:abstractNumId="36">
    <w:nsid w:val="79CF51CE"/>
    <w:multiLevelType w:val="hybridMultilevel"/>
    <w:tmpl w:val="3D2E7204"/>
    <w:lvl w:ilvl="0" w:tplc="4DB6B130">
      <w:start w:val="1"/>
      <w:numFmt w:val="decimal"/>
      <w:lvlText w:val="%1."/>
      <w:lvlJc w:val="left"/>
      <w:pPr>
        <w:tabs>
          <w:tab w:val="num" w:pos="737"/>
        </w:tabs>
        <w:ind w:left="737" w:hanging="737"/>
      </w:pPr>
      <w:rPr>
        <w:rFonts w:hint="default"/>
      </w:rPr>
    </w:lvl>
    <w:lvl w:ilvl="1" w:tplc="D662F1E2">
      <w:start w:val="2"/>
      <w:numFmt w:val="decimal"/>
      <w:lvlText w:val="%2."/>
      <w:lvlJc w:val="left"/>
      <w:pPr>
        <w:tabs>
          <w:tab w:val="num" w:pos="360"/>
        </w:tabs>
        <w:ind w:left="340" w:hanging="340"/>
      </w:pPr>
      <w:rPr>
        <w:rFonts w:hint="default"/>
        <w:b w:val="0"/>
        <w:i w:val="0"/>
      </w:rPr>
    </w:lvl>
    <w:lvl w:ilvl="2" w:tplc="D55E20FA">
      <w:start w:val="3"/>
      <w:numFmt w:val="decimal"/>
      <w:lvlText w:val="%3."/>
      <w:lvlJc w:val="left"/>
      <w:pPr>
        <w:tabs>
          <w:tab w:val="num" w:pos="360"/>
        </w:tabs>
        <w:ind w:left="340" w:hanging="340"/>
      </w:pPr>
      <w:rPr>
        <w:rFonts w:ascii="Times New Roman" w:hAnsi="Times New Roman" w:hint="default"/>
        <w:b w:val="0"/>
        <w:i w:val="0"/>
        <w:sz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A567775"/>
    <w:multiLevelType w:val="hybridMultilevel"/>
    <w:tmpl w:val="508C77FE"/>
    <w:lvl w:ilvl="0" w:tplc="97A40E0C">
      <w:start w:val="1"/>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C495361"/>
    <w:multiLevelType w:val="singleLevel"/>
    <w:tmpl w:val="0415000F"/>
    <w:lvl w:ilvl="0">
      <w:start w:val="1"/>
      <w:numFmt w:val="decimal"/>
      <w:lvlText w:val="%1."/>
      <w:lvlJc w:val="left"/>
      <w:pPr>
        <w:tabs>
          <w:tab w:val="num" w:pos="360"/>
        </w:tabs>
        <w:ind w:left="360" w:hanging="360"/>
      </w:pPr>
      <w:rPr>
        <w:rFonts w:hint="default"/>
      </w:rPr>
    </w:lvl>
  </w:abstractNum>
  <w:abstractNum w:abstractNumId="39">
    <w:nsid w:val="7FE66162"/>
    <w:multiLevelType w:val="hybridMultilevel"/>
    <w:tmpl w:val="7402E96E"/>
    <w:lvl w:ilvl="0" w:tplc="583ED20A">
      <w:start w:val="1"/>
      <w:numFmt w:val="bullet"/>
      <w:lvlText w:val=""/>
      <w:lvlJc w:val="left"/>
      <w:pPr>
        <w:tabs>
          <w:tab w:val="num" w:pos="720"/>
        </w:tabs>
        <w:ind w:left="720" w:hanging="360"/>
      </w:pPr>
      <w:rPr>
        <w:rFonts w:ascii="Symbol" w:hAnsi="Symbol" w:hint="default"/>
      </w:rPr>
    </w:lvl>
    <w:lvl w:ilvl="1" w:tplc="0DAA7E58" w:tentative="1">
      <w:start w:val="1"/>
      <w:numFmt w:val="bullet"/>
      <w:lvlText w:val=""/>
      <w:lvlJc w:val="left"/>
      <w:pPr>
        <w:tabs>
          <w:tab w:val="num" w:pos="1440"/>
        </w:tabs>
        <w:ind w:left="1440" w:hanging="360"/>
      </w:pPr>
      <w:rPr>
        <w:rFonts w:ascii="Symbol" w:hAnsi="Symbol" w:hint="default"/>
      </w:rPr>
    </w:lvl>
    <w:lvl w:ilvl="2" w:tplc="633688A2" w:tentative="1">
      <w:start w:val="1"/>
      <w:numFmt w:val="bullet"/>
      <w:lvlText w:val=""/>
      <w:lvlJc w:val="left"/>
      <w:pPr>
        <w:tabs>
          <w:tab w:val="num" w:pos="2160"/>
        </w:tabs>
        <w:ind w:left="2160" w:hanging="360"/>
      </w:pPr>
      <w:rPr>
        <w:rFonts w:ascii="Symbol" w:hAnsi="Symbol" w:hint="default"/>
      </w:rPr>
    </w:lvl>
    <w:lvl w:ilvl="3" w:tplc="15AEF8D6" w:tentative="1">
      <w:start w:val="1"/>
      <w:numFmt w:val="bullet"/>
      <w:lvlText w:val=""/>
      <w:lvlJc w:val="left"/>
      <w:pPr>
        <w:tabs>
          <w:tab w:val="num" w:pos="2880"/>
        </w:tabs>
        <w:ind w:left="2880" w:hanging="360"/>
      </w:pPr>
      <w:rPr>
        <w:rFonts w:ascii="Symbol" w:hAnsi="Symbol" w:hint="default"/>
      </w:rPr>
    </w:lvl>
    <w:lvl w:ilvl="4" w:tplc="DCC0688E" w:tentative="1">
      <w:start w:val="1"/>
      <w:numFmt w:val="bullet"/>
      <w:lvlText w:val=""/>
      <w:lvlJc w:val="left"/>
      <w:pPr>
        <w:tabs>
          <w:tab w:val="num" w:pos="3600"/>
        </w:tabs>
        <w:ind w:left="3600" w:hanging="360"/>
      </w:pPr>
      <w:rPr>
        <w:rFonts w:ascii="Symbol" w:hAnsi="Symbol" w:hint="default"/>
      </w:rPr>
    </w:lvl>
    <w:lvl w:ilvl="5" w:tplc="76061F06" w:tentative="1">
      <w:start w:val="1"/>
      <w:numFmt w:val="bullet"/>
      <w:lvlText w:val=""/>
      <w:lvlJc w:val="left"/>
      <w:pPr>
        <w:tabs>
          <w:tab w:val="num" w:pos="4320"/>
        </w:tabs>
        <w:ind w:left="4320" w:hanging="360"/>
      </w:pPr>
      <w:rPr>
        <w:rFonts w:ascii="Symbol" w:hAnsi="Symbol" w:hint="default"/>
      </w:rPr>
    </w:lvl>
    <w:lvl w:ilvl="6" w:tplc="89B8FB6C" w:tentative="1">
      <w:start w:val="1"/>
      <w:numFmt w:val="bullet"/>
      <w:lvlText w:val=""/>
      <w:lvlJc w:val="left"/>
      <w:pPr>
        <w:tabs>
          <w:tab w:val="num" w:pos="5040"/>
        </w:tabs>
        <w:ind w:left="5040" w:hanging="360"/>
      </w:pPr>
      <w:rPr>
        <w:rFonts w:ascii="Symbol" w:hAnsi="Symbol" w:hint="default"/>
      </w:rPr>
    </w:lvl>
    <w:lvl w:ilvl="7" w:tplc="1DEC6B1C" w:tentative="1">
      <w:start w:val="1"/>
      <w:numFmt w:val="bullet"/>
      <w:lvlText w:val=""/>
      <w:lvlJc w:val="left"/>
      <w:pPr>
        <w:tabs>
          <w:tab w:val="num" w:pos="5760"/>
        </w:tabs>
        <w:ind w:left="5760" w:hanging="360"/>
      </w:pPr>
      <w:rPr>
        <w:rFonts w:ascii="Symbol" w:hAnsi="Symbol" w:hint="default"/>
      </w:rPr>
    </w:lvl>
    <w:lvl w:ilvl="8" w:tplc="AEBE34C4" w:tentative="1">
      <w:start w:val="1"/>
      <w:numFmt w:val="bullet"/>
      <w:lvlText w:val=""/>
      <w:lvlJc w:val="left"/>
      <w:pPr>
        <w:tabs>
          <w:tab w:val="num" w:pos="6480"/>
        </w:tabs>
        <w:ind w:left="6480" w:hanging="360"/>
      </w:pPr>
      <w:rPr>
        <w:rFonts w:ascii="Symbol" w:hAnsi="Symbol" w:hint="default"/>
      </w:rPr>
    </w:lvl>
  </w:abstractNum>
  <w:num w:numId="1">
    <w:abstractNumId w:val="21"/>
  </w:num>
  <w:num w:numId="2">
    <w:abstractNumId w:val="38"/>
  </w:num>
  <w:num w:numId="3">
    <w:abstractNumId w:val="6"/>
  </w:num>
  <w:num w:numId="4">
    <w:abstractNumId w:val="25"/>
  </w:num>
  <w:num w:numId="5">
    <w:abstractNumId w:val="17"/>
  </w:num>
  <w:num w:numId="6">
    <w:abstractNumId w:val="36"/>
  </w:num>
  <w:num w:numId="7">
    <w:abstractNumId w:val="2"/>
  </w:num>
  <w:num w:numId="8">
    <w:abstractNumId w:val="32"/>
  </w:num>
  <w:num w:numId="9">
    <w:abstractNumId w:val="28"/>
  </w:num>
  <w:num w:numId="10">
    <w:abstractNumId w:val="37"/>
  </w:num>
  <w:num w:numId="11">
    <w:abstractNumId w:val="4"/>
  </w:num>
  <w:num w:numId="12">
    <w:abstractNumId w:val="11"/>
  </w:num>
  <w:num w:numId="13">
    <w:abstractNumId w:val="3"/>
  </w:num>
  <w:num w:numId="14">
    <w:abstractNumId w:val="0"/>
  </w:num>
  <w:num w:numId="15">
    <w:abstractNumId w:val="15"/>
  </w:num>
  <w:num w:numId="16">
    <w:abstractNumId w:val="29"/>
  </w:num>
  <w:num w:numId="17">
    <w:abstractNumId w:val="9"/>
  </w:num>
  <w:num w:numId="18">
    <w:abstractNumId w:val="13"/>
  </w:num>
  <w:num w:numId="19">
    <w:abstractNumId w:val="1"/>
  </w:num>
  <w:num w:numId="20">
    <w:abstractNumId w:val="27"/>
  </w:num>
  <w:num w:numId="21">
    <w:abstractNumId w:val="7"/>
  </w:num>
  <w:num w:numId="22">
    <w:abstractNumId w:val="30"/>
  </w:num>
  <w:num w:numId="23">
    <w:abstractNumId w:val="5"/>
  </w:num>
  <w:num w:numId="24">
    <w:abstractNumId w:val="31"/>
  </w:num>
  <w:num w:numId="25">
    <w:abstractNumId w:val="23"/>
  </w:num>
  <w:num w:numId="26">
    <w:abstractNumId w:val="19"/>
  </w:num>
  <w:num w:numId="27">
    <w:abstractNumId w:val="34"/>
  </w:num>
  <w:num w:numId="28">
    <w:abstractNumId w:val="10"/>
  </w:num>
  <w:num w:numId="29">
    <w:abstractNumId w:val="18"/>
  </w:num>
  <w:num w:numId="30">
    <w:abstractNumId w:val="14"/>
  </w:num>
  <w:num w:numId="31">
    <w:abstractNumId w:val="24"/>
  </w:num>
  <w:num w:numId="32">
    <w:abstractNumId w:val="35"/>
  </w:num>
  <w:num w:numId="33">
    <w:abstractNumId w:val="26"/>
  </w:num>
  <w:num w:numId="34">
    <w:abstractNumId w:val="33"/>
  </w:num>
  <w:num w:numId="35">
    <w:abstractNumId w:val="16"/>
  </w:num>
  <w:num w:numId="36">
    <w:abstractNumId w:val="22"/>
  </w:num>
  <w:num w:numId="37">
    <w:abstractNumId w:val="39"/>
  </w:num>
  <w:num w:numId="38">
    <w:abstractNumId w:val="8"/>
  </w:num>
  <w:num w:numId="39">
    <w:abstractNumId w:val="1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0B2"/>
    <w:rsid w:val="00297DCD"/>
    <w:rsid w:val="002A5609"/>
    <w:rsid w:val="003230B2"/>
    <w:rsid w:val="004649F2"/>
    <w:rsid w:val="0051714F"/>
    <w:rsid w:val="008144B5"/>
    <w:rsid w:val="00B734E0"/>
    <w:rsid w:val="00CE6234"/>
    <w:rsid w:val="00CF1CCE"/>
    <w:rsid w:val="00D64046"/>
    <w:rsid w:val="00DE1BD6"/>
    <w:rsid w:val="00E1457E"/>
    <w:rsid w:val="00EB5EC4"/>
    <w:rsid w:val="00F23633"/>
    <w:rsid w:val="00FF2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2650AC"/>
    <w:rPr>
      <w:sz w:val="24"/>
      <w:szCs w:val="24"/>
    </w:rPr>
  </w:style>
  <w:style w:type="paragraph" w:styleId="Nagwek1">
    <w:name w:val="heading 1"/>
    <w:basedOn w:val="Normalny"/>
    <w:next w:val="Normalny"/>
    <w:link w:val="Nagwek1Znak"/>
    <w:qFormat/>
    <w:rsid w:val="004041A7"/>
    <w:pPr>
      <w:keepNext/>
      <w:jc w:val="right"/>
      <w:outlineLvl w:val="0"/>
    </w:pPr>
    <w:rPr>
      <w:b/>
      <w:spacing w:val="2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650AC"/>
    <w:pPr>
      <w:tabs>
        <w:tab w:val="center" w:pos="4536"/>
        <w:tab w:val="right" w:pos="9072"/>
      </w:tabs>
      <w:autoSpaceDE w:val="0"/>
      <w:autoSpaceDN w:val="0"/>
    </w:pPr>
    <w:rPr>
      <w:sz w:val="20"/>
      <w:szCs w:val="20"/>
      <w:lang w:val="en-GB"/>
    </w:rPr>
  </w:style>
  <w:style w:type="paragraph" w:styleId="Stopka">
    <w:name w:val="footer"/>
    <w:basedOn w:val="Normalny"/>
    <w:link w:val="StopkaZnak"/>
    <w:uiPriority w:val="99"/>
    <w:rsid w:val="002650AC"/>
    <w:pPr>
      <w:tabs>
        <w:tab w:val="center" w:pos="4536"/>
        <w:tab w:val="right" w:pos="9072"/>
      </w:tabs>
    </w:pPr>
  </w:style>
  <w:style w:type="paragraph" w:styleId="Tekstpodstawowy">
    <w:name w:val="Body Text"/>
    <w:basedOn w:val="Normalny"/>
    <w:semiHidden/>
    <w:rsid w:val="002650AC"/>
    <w:pPr>
      <w:jc w:val="both"/>
    </w:pPr>
    <w:rPr>
      <w:sz w:val="22"/>
      <w:szCs w:val="20"/>
    </w:rPr>
  </w:style>
  <w:style w:type="character" w:customStyle="1" w:styleId="StopkaZnak">
    <w:name w:val="Stopka Znak"/>
    <w:basedOn w:val="Domylnaczcionkaakapitu"/>
    <w:link w:val="Stopka"/>
    <w:uiPriority w:val="99"/>
    <w:rsid w:val="008814A9"/>
    <w:rPr>
      <w:sz w:val="24"/>
      <w:szCs w:val="24"/>
    </w:rPr>
  </w:style>
  <w:style w:type="character" w:customStyle="1" w:styleId="Nagwek1Znak">
    <w:name w:val="Nagłówek 1 Znak"/>
    <w:basedOn w:val="Domylnaczcionkaakapitu"/>
    <w:link w:val="Nagwek1"/>
    <w:rsid w:val="004041A7"/>
    <w:rPr>
      <w:b/>
      <w:spacing w:val="20"/>
      <w:sz w:val="28"/>
    </w:rPr>
  </w:style>
  <w:style w:type="character" w:customStyle="1" w:styleId="NagwekZnak">
    <w:name w:val="Nagłówek Znak"/>
    <w:basedOn w:val="Domylnaczcionkaakapitu"/>
    <w:link w:val="Nagwek"/>
    <w:rsid w:val="00B734E0"/>
    <w:rPr>
      <w:lang w:val="en-GB"/>
    </w:rPr>
  </w:style>
  <w:style w:type="character" w:customStyle="1" w:styleId="Nagwek3Znak">
    <w:name w:val="Nagłówek 3 Znak"/>
    <w:rsid w:val="00B734E0"/>
    <w:rPr>
      <w:rFonts w:ascii="Cambria" w:eastAsia="Times New Roman" w:hAnsi="Cambria" w:cs="Times New Roman"/>
      <w:b/>
      <w:bCs/>
      <w:color w:val="4F81BD"/>
      <w:sz w:val="22"/>
      <w:szCs w:val="22"/>
      <w:lang w:eastAsia="en-US"/>
    </w:rPr>
  </w:style>
  <w:style w:type="table" w:styleId="Tabela-Siatka">
    <w:name w:val="Table Grid"/>
    <w:basedOn w:val="Standardowy"/>
    <w:rsid w:val="00B734E0"/>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B5EC4"/>
    <w:rPr>
      <w:rFonts w:ascii="Tahoma" w:hAnsi="Tahoma" w:cs="Tahoma"/>
      <w:sz w:val="16"/>
      <w:szCs w:val="16"/>
    </w:rPr>
  </w:style>
  <w:style w:type="character" w:customStyle="1" w:styleId="TekstdymkaZnak">
    <w:name w:val="Tekst dymka Znak"/>
    <w:basedOn w:val="Domylnaczcionkaakapitu"/>
    <w:link w:val="Tekstdymka"/>
    <w:uiPriority w:val="99"/>
    <w:semiHidden/>
    <w:rsid w:val="00EB5EC4"/>
    <w:rPr>
      <w:rFonts w:ascii="Tahoma" w:hAnsi="Tahoma" w:cs="Tahoma"/>
      <w:sz w:val="16"/>
      <w:szCs w:val="16"/>
    </w:rPr>
  </w:style>
  <w:style w:type="paragraph" w:styleId="NormalnyWeb">
    <w:name w:val="Normal (Web)"/>
    <w:basedOn w:val="Normalny"/>
    <w:uiPriority w:val="99"/>
    <w:semiHidden/>
    <w:unhideWhenUsed/>
    <w:rsid w:val="00D64046"/>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2650AC"/>
    <w:rPr>
      <w:sz w:val="24"/>
      <w:szCs w:val="24"/>
    </w:rPr>
  </w:style>
  <w:style w:type="paragraph" w:styleId="Nagwek1">
    <w:name w:val="heading 1"/>
    <w:basedOn w:val="Normalny"/>
    <w:next w:val="Normalny"/>
    <w:link w:val="Nagwek1Znak"/>
    <w:qFormat/>
    <w:rsid w:val="004041A7"/>
    <w:pPr>
      <w:keepNext/>
      <w:jc w:val="right"/>
      <w:outlineLvl w:val="0"/>
    </w:pPr>
    <w:rPr>
      <w:b/>
      <w:spacing w:val="2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650AC"/>
    <w:pPr>
      <w:tabs>
        <w:tab w:val="center" w:pos="4536"/>
        <w:tab w:val="right" w:pos="9072"/>
      </w:tabs>
      <w:autoSpaceDE w:val="0"/>
      <w:autoSpaceDN w:val="0"/>
    </w:pPr>
    <w:rPr>
      <w:sz w:val="20"/>
      <w:szCs w:val="20"/>
      <w:lang w:val="en-GB"/>
    </w:rPr>
  </w:style>
  <w:style w:type="paragraph" w:styleId="Stopka">
    <w:name w:val="footer"/>
    <w:basedOn w:val="Normalny"/>
    <w:link w:val="StopkaZnak"/>
    <w:uiPriority w:val="99"/>
    <w:rsid w:val="002650AC"/>
    <w:pPr>
      <w:tabs>
        <w:tab w:val="center" w:pos="4536"/>
        <w:tab w:val="right" w:pos="9072"/>
      </w:tabs>
    </w:pPr>
  </w:style>
  <w:style w:type="paragraph" w:styleId="Tekstpodstawowy">
    <w:name w:val="Body Text"/>
    <w:basedOn w:val="Normalny"/>
    <w:semiHidden/>
    <w:rsid w:val="002650AC"/>
    <w:pPr>
      <w:jc w:val="both"/>
    </w:pPr>
    <w:rPr>
      <w:sz w:val="22"/>
      <w:szCs w:val="20"/>
    </w:rPr>
  </w:style>
  <w:style w:type="character" w:customStyle="1" w:styleId="StopkaZnak">
    <w:name w:val="Stopka Znak"/>
    <w:basedOn w:val="Domylnaczcionkaakapitu"/>
    <w:link w:val="Stopka"/>
    <w:uiPriority w:val="99"/>
    <w:rsid w:val="008814A9"/>
    <w:rPr>
      <w:sz w:val="24"/>
      <w:szCs w:val="24"/>
    </w:rPr>
  </w:style>
  <w:style w:type="character" w:customStyle="1" w:styleId="Nagwek1Znak">
    <w:name w:val="Nagłówek 1 Znak"/>
    <w:basedOn w:val="Domylnaczcionkaakapitu"/>
    <w:link w:val="Nagwek1"/>
    <w:rsid w:val="004041A7"/>
    <w:rPr>
      <w:b/>
      <w:spacing w:val="20"/>
      <w:sz w:val="28"/>
    </w:rPr>
  </w:style>
  <w:style w:type="character" w:customStyle="1" w:styleId="NagwekZnak">
    <w:name w:val="Nagłówek Znak"/>
    <w:basedOn w:val="Domylnaczcionkaakapitu"/>
    <w:link w:val="Nagwek"/>
    <w:rsid w:val="00B734E0"/>
    <w:rPr>
      <w:lang w:val="en-GB"/>
    </w:rPr>
  </w:style>
  <w:style w:type="character" w:customStyle="1" w:styleId="Nagwek3Znak">
    <w:name w:val="Nagłówek 3 Znak"/>
    <w:rsid w:val="00B734E0"/>
    <w:rPr>
      <w:rFonts w:ascii="Cambria" w:eastAsia="Times New Roman" w:hAnsi="Cambria" w:cs="Times New Roman"/>
      <w:b/>
      <w:bCs/>
      <w:color w:val="4F81BD"/>
      <w:sz w:val="22"/>
      <w:szCs w:val="22"/>
      <w:lang w:eastAsia="en-US"/>
    </w:rPr>
  </w:style>
  <w:style w:type="table" w:styleId="Tabela-Siatka">
    <w:name w:val="Table Grid"/>
    <w:basedOn w:val="Standardowy"/>
    <w:rsid w:val="00B734E0"/>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B5EC4"/>
    <w:rPr>
      <w:rFonts w:ascii="Tahoma" w:hAnsi="Tahoma" w:cs="Tahoma"/>
      <w:sz w:val="16"/>
      <w:szCs w:val="16"/>
    </w:rPr>
  </w:style>
  <w:style w:type="character" w:customStyle="1" w:styleId="TekstdymkaZnak">
    <w:name w:val="Tekst dymka Znak"/>
    <w:basedOn w:val="Domylnaczcionkaakapitu"/>
    <w:link w:val="Tekstdymka"/>
    <w:uiPriority w:val="99"/>
    <w:semiHidden/>
    <w:rsid w:val="00EB5EC4"/>
    <w:rPr>
      <w:rFonts w:ascii="Tahoma" w:hAnsi="Tahoma" w:cs="Tahoma"/>
      <w:sz w:val="16"/>
      <w:szCs w:val="16"/>
    </w:rPr>
  </w:style>
  <w:style w:type="paragraph" w:styleId="NormalnyWeb">
    <w:name w:val="Normal (Web)"/>
    <w:basedOn w:val="Normalny"/>
    <w:uiPriority w:val="99"/>
    <w:semiHidden/>
    <w:unhideWhenUsed/>
    <w:rsid w:val="00D6404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microsoft.com/office/2007/relationships/diagramDrawing" Target="diagrams/drawing3.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image" Target="media/image3.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header" Target="header2.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7EFB52-8A43-4A6F-A8D5-144940FD27C2}" type="doc">
      <dgm:prSet loTypeId="urn:microsoft.com/office/officeart/2005/8/layout/hList1" loCatId="list" qsTypeId="urn:microsoft.com/office/officeart/2005/8/quickstyle/simple4" qsCatId="simple" csTypeId="urn:microsoft.com/office/officeart/2005/8/colors/colorful3" csCatId="colorful" phldr="1"/>
      <dgm:spPr/>
      <dgm:t>
        <a:bodyPr/>
        <a:lstStyle/>
        <a:p>
          <a:endParaRPr lang="pl-PL"/>
        </a:p>
      </dgm:t>
    </dgm:pt>
    <dgm:pt modelId="{E49701B0-7914-4F7B-AB07-805563871E6E}">
      <dgm:prSet phldrT="[Tekst]" custT="1"/>
      <dgm:spPr>
        <a:solidFill>
          <a:schemeClr val="tx1"/>
        </a:solidFill>
      </dgm:spPr>
      <dgm:t>
        <a:bodyPr/>
        <a:lstStyle/>
        <a:p>
          <a:r>
            <a:rPr lang="pl-PL" sz="1200" b="1" dirty="0" smtClean="0">
              <a:latin typeface="+mn-lt"/>
              <a:cs typeface="Arial" pitchFamily="34" charset="0"/>
            </a:rPr>
            <a:t>Tradycyjne podejście do konfliktu</a:t>
          </a:r>
          <a:endParaRPr lang="pl-PL" sz="1200" b="1" dirty="0">
            <a:latin typeface="+mn-lt"/>
            <a:cs typeface="Arial" pitchFamily="34" charset="0"/>
          </a:endParaRPr>
        </a:p>
      </dgm:t>
    </dgm:pt>
    <dgm:pt modelId="{335E5939-0D2B-4842-AF34-93B832AF6A93}" type="parTrans" cxnId="{8E17FC7E-F2CA-4D4F-AC2B-397B9EF6CEC1}">
      <dgm:prSet/>
      <dgm:spPr/>
      <dgm:t>
        <a:bodyPr/>
        <a:lstStyle/>
        <a:p>
          <a:endParaRPr lang="pl-PL" sz="1400">
            <a:latin typeface="+mn-lt"/>
          </a:endParaRPr>
        </a:p>
      </dgm:t>
    </dgm:pt>
    <dgm:pt modelId="{6F395BFE-25B1-43E1-8203-C52B03D2C213}" type="sibTrans" cxnId="{8E17FC7E-F2CA-4D4F-AC2B-397B9EF6CEC1}">
      <dgm:prSet/>
      <dgm:spPr/>
      <dgm:t>
        <a:bodyPr/>
        <a:lstStyle/>
        <a:p>
          <a:endParaRPr lang="pl-PL" sz="1400">
            <a:latin typeface="+mn-lt"/>
          </a:endParaRPr>
        </a:p>
      </dgm:t>
    </dgm:pt>
    <dgm:pt modelId="{88A61753-E206-4F3F-AA94-7F0CE19A253C}">
      <dgm:prSet phldrT="[Tekst]" custT="1"/>
      <dgm:spPr>
        <a:solidFill>
          <a:schemeClr val="bg1">
            <a:alpha val="90000"/>
          </a:schemeClr>
        </a:solidFill>
      </dgm:spPr>
      <dgm:t>
        <a:bodyPr/>
        <a:lstStyle/>
        <a:p>
          <a:pPr>
            <a:lnSpc>
              <a:spcPct val="150000"/>
            </a:lnSpc>
            <a:spcAft>
              <a:spcPts val="0"/>
            </a:spcAft>
          </a:pPr>
          <a:r>
            <a:rPr lang="pl-PL" sz="900" dirty="0" smtClean="0">
              <a:latin typeface="+mn-lt"/>
              <a:cs typeface="Arial" pitchFamily="34" charset="0"/>
            </a:rPr>
            <a:t>Konflikty są zdecydowanie niepożądane,</a:t>
          </a:r>
          <a:endParaRPr lang="pl-PL" sz="900" dirty="0">
            <a:latin typeface="+mn-lt"/>
            <a:cs typeface="Arial" pitchFamily="34" charset="0"/>
          </a:endParaRPr>
        </a:p>
      </dgm:t>
    </dgm:pt>
    <dgm:pt modelId="{8F8CF286-6055-44FE-830C-B184270FBACE}" type="parTrans" cxnId="{0120417C-AAA0-4049-AA3D-112A66BB2914}">
      <dgm:prSet/>
      <dgm:spPr/>
      <dgm:t>
        <a:bodyPr/>
        <a:lstStyle/>
        <a:p>
          <a:endParaRPr lang="pl-PL" sz="1400">
            <a:latin typeface="+mn-lt"/>
          </a:endParaRPr>
        </a:p>
      </dgm:t>
    </dgm:pt>
    <dgm:pt modelId="{FF7F8C17-B038-4109-8B36-0C16C0D24C9A}" type="sibTrans" cxnId="{0120417C-AAA0-4049-AA3D-112A66BB2914}">
      <dgm:prSet/>
      <dgm:spPr/>
      <dgm:t>
        <a:bodyPr/>
        <a:lstStyle/>
        <a:p>
          <a:endParaRPr lang="pl-PL" sz="1400">
            <a:latin typeface="+mn-lt"/>
          </a:endParaRPr>
        </a:p>
      </dgm:t>
    </dgm:pt>
    <dgm:pt modelId="{BAAC74DF-9B43-4979-9E9A-6E3346CF380B}">
      <dgm:prSet phldrT="[Tekst]" custT="1"/>
      <dgm:spPr>
        <a:solidFill>
          <a:schemeClr val="tx1"/>
        </a:solidFill>
      </dgm:spPr>
      <dgm:t>
        <a:bodyPr/>
        <a:lstStyle/>
        <a:p>
          <a:r>
            <a:rPr lang="pl-PL" sz="1200" b="1" dirty="0" smtClean="0">
              <a:latin typeface="+mn-lt"/>
              <a:cs typeface="Arial" pitchFamily="34" charset="0"/>
            </a:rPr>
            <a:t>Współczesne</a:t>
          </a:r>
          <a:r>
            <a:rPr lang="pl-PL" sz="1200" b="1" dirty="0" smtClean="0">
              <a:latin typeface="+mn-lt"/>
            </a:rPr>
            <a:t> podejście do konfliktu</a:t>
          </a:r>
          <a:endParaRPr lang="pl-PL" sz="1200" b="1" dirty="0">
            <a:latin typeface="+mn-lt"/>
          </a:endParaRPr>
        </a:p>
      </dgm:t>
    </dgm:pt>
    <dgm:pt modelId="{00410993-8A62-4E51-885C-9471175CFAE3}" type="parTrans" cxnId="{7E13A4A9-59F3-4283-92F4-AD2D533DA787}">
      <dgm:prSet/>
      <dgm:spPr/>
      <dgm:t>
        <a:bodyPr/>
        <a:lstStyle/>
        <a:p>
          <a:endParaRPr lang="pl-PL" sz="1400">
            <a:latin typeface="+mn-lt"/>
          </a:endParaRPr>
        </a:p>
      </dgm:t>
    </dgm:pt>
    <dgm:pt modelId="{0568A059-9B8E-49BE-962C-8FE2408DFAB9}" type="sibTrans" cxnId="{7E13A4A9-59F3-4283-92F4-AD2D533DA787}">
      <dgm:prSet/>
      <dgm:spPr/>
      <dgm:t>
        <a:bodyPr/>
        <a:lstStyle/>
        <a:p>
          <a:endParaRPr lang="pl-PL" sz="1400">
            <a:latin typeface="+mn-lt"/>
          </a:endParaRPr>
        </a:p>
      </dgm:t>
    </dgm:pt>
    <dgm:pt modelId="{74D92057-8236-4C75-B4E2-D96918E654B9}">
      <dgm:prSet phldrT="[Tekst]" custT="1"/>
      <dgm:spPr>
        <a:solidFill>
          <a:schemeClr val="bg1">
            <a:alpha val="90000"/>
          </a:schemeClr>
        </a:solidFill>
      </dgm:spPr>
      <dgm:t>
        <a:bodyPr/>
        <a:lstStyle/>
        <a:p>
          <a:pPr>
            <a:lnSpc>
              <a:spcPct val="150000"/>
            </a:lnSpc>
            <a:spcAft>
              <a:spcPts val="0"/>
            </a:spcAft>
          </a:pPr>
          <a:r>
            <a:rPr lang="pl-PL" sz="900" dirty="0" smtClean="0">
              <a:latin typeface="+mn-lt"/>
              <a:cs typeface="Arial" pitchFamily="34" charset="0"/>
            </a:rPr>
            <a:t>Konflikty są czasem pożyteczne,</a:t>
          </a:r>
          <a:endParaRPr lang="pl-PL" sz="900" dirty="0">
            <a:latin typeface="+mn-lt"/>
            <a:cs typeface="Arial" pitchFamily="34" charset="0"/>
          </a:endParaRPr>
        </a:p>
      </dgm:t>
    </dgm:pt>
    <dgm:pt modelId="{365D6D64-2997-4E2B-86A5-543342104CB2}" type="parTrans" cxnId="{6A473925-08C9-4860-B98A-C5E75AF6C957}">
      <dgm:prSet/>
      <dgm:spPr/>
      <dgm:t>
        <a:bodyPr/>
        <a:lstStyle/>
        <a:p>
          <a:endParaRPr lang="pl-PL" sz="1400">
            <a:latin typeface="+mn-lt"/>
          </a:endParaRPr>
        </a:p>
      </dgm:t>
    </dgm:pt>
    <dgm:pt modelId="{A37C06F9-66BD-41DC-89F3-24E5A1D9B24D}" type="sibTrans" cxnId="{6A473925-08C9-4860-B98A-C5E75AF6C957}">
      <dgm:prSet/>
      <dgm:spPr/>
      <dgm:t>
        <a:bodyPr/>
        <a:lstStyle/>
        <a:p>
          <a:endParaRPr lang="pl-PL" sz="1400">
            <a:latin typeface="+mn-lt"/>
          </a:endParaRPr>
        </a:p>
      </dgm:t>
    </dgm:pt>
    <dgm:pt modelId="{A5BFEBD2-BE17-429A-B5DB-884072F7FF4E}">
      <dgm:prSet custT="1"/>
      <dgm:spPr>
        <a:solidFill>
          <a:schemeClr val="bg1">
            <a:alpha val="90000"/>
          </a:schemeClr>
        </a:solidFill>
      </dgm:spPr>
      <dgm:t>
        <a:bodyPr/>
        <a:lstStyle/>
        <a:p>
          <a:pPr>
            <a:lnSpc>
              <a:spcPct val="150000"/>
            </a:lnSpc>
            <a:spcAft>
              <a:spcPts val="0"/>
            </a:spcAft>
          </a:pPr>
          <a:r>
            <a:rPr lang="pl-PL" sz="900" dirty="0" smtClean="0">
              <a:latin typeface="+mn-lt"/>
              <a:cs typeface="Arial" pitchFamily="34" charset="0"/>
            </a:rPr>
            <a:t>Konfliktów można i trzeba unikać,</a:t>
          </a:r>
        </a:p>
      </dgm:t>
    </dgm:pt>
    <dgm:pt modelId="{37C6DF47-37CD-4656-80AD-5D87BDA10D1B}" type="parTrans" cxnId="{59C0B55B-7C93-4F61-B5D3-F3DCE84362C4}">
      <dgm:prSet/>
      <dgm:spPr/>
      <dgm:t>
        <a:bodyPr/>
        <a:lstStyle/>
        <a:p>
          <a:endParaRPr lang="pl-PL" sz="1400">
            <a:latin typeface="+mn-lt"/>
          </a:endParaRPr>
        </a:p>
      </dgm:t>
    </dgm:pt>
    <dgm:pt modelId="{11BB5A94-3559-4E18-BB37-19AE46CD8E0E}" type="sibTrans" cxnId="{59C0B55B-7C93-4F61-B5D3-F3DCE84362C4}">
      <dgm:prSet/>
      <dgm:spPr/>
      <dgm:t>
        <a:bodyPr/>
        <a:lstStyle/>
        <a:p>
          <a:endParaRPr lang="pl-PL" sz="1400">
            <a:latin typeface="+mn-lt"/>
          </a:endParaRPr>
        </a:p>
      </dgm:t>
    </dgm:pt>
    <dgm:pt modelId="{586A0F98-AD5E-43CD-B37E-D4A741D829E5}">
      <dgm:prSet custT="1"/>
      <dgm:spPr>
        <a:solidFill>
          <a:schemeClr val="bg1">
            <a:alpha val="90000"/>
          </a:schemeClr>
        </a:solidFill>
      </dgm:spPr>
      <dgm:t>
        <a:bodyPr/>
        <a:lstStyle/>
        <a:p>
          <a:pPr>
            <a:lnSpc>
              <a:spcPct val="150000"/>
            </a:lnSpc>
            <a:spcAft>
              <a:spcPts val="0"/>
            </a:spcAft>
          </a:pPr>
          <a:r>
            <a:rPr lang="pl-PL" sz="900" dirty="0" smtClean="0">
              <a:latin typeface="+mn-lt"/>
              <a:cs typeface="Arial" pitchFamily="34" charset="0"/>
            </a:rPr>
            <a:t>Źródłem konfliktów są często błędy ludzi,</a:t>
          </a:r>
        </a:p>
      </dgm:t>
    </dgm:pt>
    <dgm:pt modelId="{40FACE36-0FA8-490F-B3A5-622BF42C5AA7}" type="parTrans" cxnId="{6C698DB6-78AC-4AC5-936E-EDEC2FDDAA8B}">
      <dgm:prSet/>
      <dgm:spPr/>
      <dgm:t>
        <a:bodyPr/>
        <a:lstStyle/>
        <a:p>
          <a:endParaRPr lang="pl-PL" sz="1400">
            <a:latin typeface="+mn-lt"/>
          </a:endParaRPr>
        </a:p>
      </dgm:t>
    </dgm:pt>
    <dgm:pt modelId="{31F38648-1697-496E-ADB8-37652EAC6A08}" type="sibTrans" cxnId="{6C698DB6-78AC-4AC5-936E-EDEC2FDDAA8B}">
      <dgm:prSet/>
      <dgm:spPr/>
      <dgm:t>
        <a:bodyPr/>
        <a:lstStyle/>
        <a:p>
          <a:endParaRPr lang="pl-PL" sz="1400">
            <a:latin typeface="+mn-lt"/>
          </a:endParaRPr>
        </a:p>
      </dgm:t>
    </dgm:pt>
    <dgm:pt modelId="{FD1027B7-005E-4FB8-AC0F-72F44EFAEEC9}">
      <dgm:prSet custT="1"/>
      <dgm:spPr>
        <a:solidFill>
          <a:schemeClr val="bg1">
            <a:alpha val="90000"/>
          </a:schemeClr>
        </a:solidFill>
      </dgm:spPr>
      <dgm:t>
        <a:bodyPr/>
        <a:lstStyle/>
        <a:p>
          <a:pPr>
            <a:lnSpc>
              <a:spcPct val="150000"/>
            </a:lnSpc>
            <a:spcAft>
              <a:spcPts val="0"/>
            </a:spcAft>
          </a:pPr>
          <a:r>
            <a:rPr lang="pl-PL" sz="900" dirty="0" smtClean="0">
              <a:latin typeface="+mn-lt"/>
              <a:cs typeface="Arial" pitchFamily="34" charset="0"/>
            </a:rPr>
            <a:t>Konflikt jest przeciwieństwem harmonijnego, efektywnego współdziałania,</a:t>
          </a:r>
        </a:p>
      </dgm:t>
    </dgm:pt>
    <dgm:pt modelId="{BA90827F-A9D5-4432-8E79-1A89F252D2F1}" type="parTrans" cxnId="{79C7BEA2-D250-43A9-A1FB-179319C9BAB5}">
      <dgm:prSet/>
      <dgm:spPr/>
      <dgm:t>
        <a:bodyPr/>
        <a:lstStyle/>
        <a:p>
          <a:endParaRPr lang="pl-PL" sz="1400">
            <a:latin typeface="+mn-lt"/>
          </a:endParaRPr>
        </a:p>
      </dgm:t>
    </dgm:pt>
    <dgm:pt modelId="{3DBB6DC1-35CA-49D6-B543-A3D7F767583E}" type="sibTrans" cxnId="{79C7BEA2-D250-43A9-A1FB-179319C9BAB5}">
      <dgm:prSet/>
      <dgm:spPr/>
      <dgm:t>
        <a:bodyPr/>
        <a:lstStyle/>
        <a:p>
          <a:endParaRPr lang="pl-PL" sz="1400">
            <a:latin typeface="+mn-lt"/>
          </a:endParaRPr>
        </a:p>
      </dgm:t>
    </dgm:pt>
    <dgm:pt modelId="{DEAE25C5-F617-4D26-AE51-70270BB7AA52}">
      <dgm:prSet custT="1"/>
      <dgm:spPr>
        <a:solidFill>
          <a:schemeClr val="bg1">
            <a:alpha val="90000"/>
          </a:schemeClr>
        </a:solidFill>
      </dgm:spPr>
      <dgm:t>
        <a:bodyPr/>
        <a:lstStyle/>
        <a:p>
          <a:pPr>
            <a:lnSpc>
              <a:spcPct val="150000"/>
            </a:lnSpc>
            <a:spcAft>
              <a:spcPts val="0"/>
            </a:spcAft>
          </a:pPr>
          <a:r>
            <a:rPr lang="pl-PL" sz="900" dirty="0" smtClean="0">
              <a:latin typeface="+mn-lt"/>
              <a:cs typeface="Arial" pitchFamily="34" charset="0"/>
            </a:rPr>
            <a:t>Postępowanie osób odpowiedzialnych (przede wszystkim chodzi o odpowiedzialność formalną) powinno prowadzić do eliminowania konfliktów.</a:t>
          </a:r>
        </a:p>
      </dgm:t>
    </dgm:pt>
    <dgm:pt modelId="{D6098352-EC7F-4E45-B9A3-A91426F65108}" type="parTrans" cxnId="{54C8C6B2-EC95-481E-B931-85F3E366002E}">
      <dgm:prSet/>
      <dgm:spPr/>
      <dgm:t>
        <a:bodyPr/>
        <a:lstStyle/>
        <a:p>
          <a:endParaRPr lang="pl-PL" sz="1400">
            <a:latin typeface="+mn-lt"/>
          </a:endParaRPr>
        </a:p>
      </dgm:t>
    </dgm:pt>
    <dgm:pt modelId="{D144409D-2332-44DA-9E3E-D78F3B366267}" type="sibTrans" cxnId="{54C8C6B2-EC95-481E-B931-85F3E366002E}">
      <dgm:prSet/>
      <dgm:spPr/>
      <dgm:t>
        <a:bodyPr/>
        <a:lstStyle/>
        <a:p>
          <a:endParaRPr lang="pl-PL" sz="1400">
            <a:latin typeface="+mn-lt"/>
          </a:endParaRPr>
        </a:p>
      </dgm:t>
    </dgm:pt>
    <dgm:pt modelId="{CA3D0C59-0288-4780-8E12-C4B6982573DC}">
      <dgm:prSet custT="1"/>
      <dgm:spPr>
        <a:solidFill>
          <a:schemeClr val="bg1">
            <a:alpha val="90000"/>
          </a:schemeClr>
        </a:solidFill>
      </dgm:spPr>
      <dgm:t>
        <a:bodyPr/>
        <a:lstStyle/>
        <a:p>
          <a:pPr>
            <a:lnSpc>
              <a:spcPct val="150000"/>
            </a:lnSpc>
            <a:spcAft>
              <a:spcPts val="0"/>
            </a:spcAft>
          </a:pPr>
          <a:r>
            <a:rPr lang="pl-PL" sz="900" dirty="0" smtClean="0">
              <a:latin typeface="+mn-lt"/>
              <a:cs typeface="Arial" pitchFamily="34" charset="0"/>
            </a:rPr>
            <a:t>Konflikty są nieuniknione,</a:t>
          </a:r>
        </a:p>
      </dgm:t>
    </dgm:pt>
    <dgm:pt modelId="{BEEE2778-80EF-4AA9-BC78-4AC825CE4C21}" type="parTrans" cxnId="{AA6AC0DD-B5C2-4396-84DB-25C524D9A886}">
      <dgm:prSet/>
      <dgm:spPr/>
      <dgm:t>
        <a:bodyPr/>
        <a:lstStyle/>
        <a:p>
          <a:endParaRPr lang="pl-PL" sz="1400">
            <a:latin typeface="+mn-lt"/>
          </a:endParaRPr>
        </a:p>
      </dgm:t>
    </dgm:pt>
    <dgm:pt modelId="{1C2EFCED-E788-42D6-A06A-A9FD86C7E525}" type="sibTrans" cxnId="{AA6AC0DD-B5C2-4396-84DB-25C524D9A886}">
      <dgm:prSet/>
      <dgm:spPr/>
      <dgm:t>
        <a:bodyPr/>
        <a:lstStyle/>
        <a:p>
          <a:endParaRPr lang="pl-PL" sz="1400">
            <a:latin typeface="+mn-lt"/>
          </a:endParaRPr>
        </a:p>
      </dgm:t>
    </dgm:pt>
    <dgm:pt modelId="{943178F1-5325-4ACB-BA67-A63F8666D9C8}">
      <dgm:prSet custT="1"/>
      <dgm:spPr>
        <a:solidFill>
          <a:schemeClr val="bg1">
            <a:alpha val="90000"/>
          </a:schemeClr>
        </a:solidFill>
      </dgm:spPr>
      <dgm:t>
        <a:bodyPr/>
        <a:lstStyle/>
        <a:p>
          <a:pPr>
            <a:lnSpc>
              <a:spcPct val="150000"/>
            </a:lnSpc>
            <a:spcAft>
              <a:spcPts val="0"/>
            </a:spcAft>
          </a:pPr>
          <a:r>
            <a:rPr lang="pl-PL" sz="900" dirty="0" smtClean="0">
              <a:latin typeface="+mn-lt"/>
              <a:cs typeface="Arial" pitchFamily="34" charset="0"/>
            </a:rPr>
            <a:t>Źródła konfliktów są różnorodne i niekiedy błędem było by ich powstrzymywanie,</a:t>
          </a:r>
        </a:p>
      </dgm:t>
    </dgm:pt>
    <dgm:pt modelId="{381E4EA8-D324-4A43-AD80-51EDD00F928D}" type="parTrans" cxnId="{E0C209C2-3190-42A4-805A-C673C5150200}">
      <dgm:prSet/>
      <dgm:spPr/>
      <dgm:t>
        <a:bodyPr/>
        <a:lstStyle/>
        <a:p>
          <a:endParaRPr lang="pl-PL" sz="1400">
            <a:latin typeface="+mn-lt"/>
          </a:endParaRPr>
        </a:p>
      </dgm:t>
    </dgm:pt>
    <dgm:pt modelId="{CDD6FCCA-5A8F-4D1D-B0D3-68D70D914137}" type="sibTrans" cxnId="{E0C209C2-3190-42A4-805A-C673C5150200}">
      <dgm:prSet/>
      <dgm:spPr/>
      <dgm:t>
        <a:bodyPr/>
        <a:lstStyle/>
        <a:p>
          <a:endParaRPr lang="pl-PL" sz="1400">
            <a:latin typeface="+mn-lt"/>
          </a:endParaRPr>
        </a:p>
      </dgm:t>
    </dgm:pt>
    <dgm:pt modelId="{59B022FE-F5F2-4D9C-88F9-378D2CCC0F56}">
      <dgm:prSet custT="1"/>
      <dgm:spPr>
        <a:solidFill>
          <a:schemeClr val="bg1">
            <a:alpha val="90000"/>
          </a:schemeClr>
        </a:solidFill>
      </dgm:spPr>
      <dgm:t>
        <a:bodyPr/>
        <a:lstStyle/>
        <a:p>
          <a:pPr>
            <a:lnSpc>
              <a:spcPct val="150000"/>
            </a:lnSpc>
            <a:spcAft>
              <a:spcPts val="0"/>
            </a:spcAft>
          </a:pPr>
          <a:r>
            <a:rPr lang="pl-PL" sz="900" dirty="0" smtClean="0">
              <a:latin typeface="+mn-lt"/>
              <a:cs typeface="Arial" pitchFamily="34" charset="0"/>
            </a:rPr>
            <a:t>Konflikty w różnym stopniu przyczyniają się do efektywnego współdziałania,</a:t>
          </a:r>
        </a:p>
      </dgm:t>
    </dgm:pt>
    <dgm:pt modelId="{CC2348C7-D8D2-481F-8458-AEF78599FA24}" type="parTrans" cxnId="{AC1FD3DA-F305-4502-82E3-3381AEE86C96}">
      <dgm:prSet/>
      <dgm:spPr/>
      <dgm:t>
        <a:bodyPr/>
        <a:lstStyle/>
        <a:p>
          <a:endParaRPr lang="pl-PL" sz="1400">
            <a:latin typeface="+mn-lt"/>
          </a:endParaRPr>
        </a:p>
      </dgm:t>
    </dgm:pt>
    <dgm:pt modelId="{95905135-46E5-419F-AD6A-A892065CEE97}" type="sibTrans" cxnId="{AC1FD3DA-F305-4502-82E3-3381AEE86C96}">
      <dgm:prSet/>
      <dgm:spPr/>
      <dgm:t>
        <a:bodyPr/>
        <a:lstStyle/>
        <a:p>
          <a:endParaRPr lang="pl-PL" sz="1400">
            <a:latin typeface="+mn-lt"/>
          </a:endParaRPr>
        </a:p>
      </dgm:t>
    </dgm:pt>
    <dgm:pt modelId="{1569EA95-9051-44C4-8022-249A9CE60DF2}">
      <dgm:prSet custT="1"/>
      <dgm:spPr>
        <a:solidFill>
          <a:schemeClr val="bg1">
            <a:alpha val="90000"/>
          </a:schemeClr>
        </a:solidFill>
      </dgm:spPr>
      <dgm:t>
        <a:bodyPr/>
        <a:lstStyle/>
        <a:p>
          <a:pPr>
            <a:lnSpc>
              <a:spcPct val="150000"/>
            </a:lnSpc>
            <a:spcAft>
              <a:spcPts val="0"/>
            </a:spcAft>
          </a:pPr>
          <a:r>
            <a:rPr lang="pl-PL" sz="900" dirty="0" smtClean="0">
              <a:latin typeface="+mn-lt"/>
              <a:cs typeface="Arial" pitchFamily="34" charset="0"/>
            </a:rPr>
            <a:t>Konfliktem należy pokierować tak, by osiągnąć z niego pozytywne efekty</a:t>
          </a:r>
          <a:endParaRPr lang="pl-PL" sz="900" dirty="0">
            <a:latin typeface="+mn-lt"/>
            <a:cs typeface="Arial" pitchFamily="34" charset="0"/>
          </a:endParaRPr>
        </a:p>
      </dgm:t>
    </dgm:pt>
    <dgm:pt modelId="{C3B9556E-31E8-4C06-9007-E57A991B4305}" type="parTrans" cxnId="{DA5401C3-CA1C-4BFC-A48B-CFD6B79BC939}">
      <dgm:prSet/>
      <dgm:spPr/>
      <dgm:t>
        <a:bodyPr/>
        <a:lstStyle/>
        <a:p>
          <a:endParaRPr lang="pl-PL" sz="1400">
            <a:latin typeface="+mn-lt"/>
          </a:endParaRPr>
        </a:p>
      </dgm:t>
    </dgm:pt>
    <dgm:pt modelId="{431F01B8-FA52-40EC-8631-1F1487850CCB}" type="sibTrans" cxnId="{DA5401C3-CA1C-4BFC-A48B-CFD6B79BC939}">
      <dgm:prSet/>
      <dgm:spPr/>
      <dgm:t>
        <a:bodyPr/>
        <a:lstStyle/>
        <a:p>
          <a:endParaRPr lang="pl-PL" sz="1400">
            <a:latin typeface="+mn-lt"/>
          </a:endParaRPr>
        </a:p>
      </dgm:t>
    </dgm:pt>
    <dgm:pt modelId="{BEA604BD-5E9B-4A4F-99CB-5151393AD817}" type="pres">
      <dgm:prSet presAssocID="{637EFB52-8A43-4A6F-A8D5-144940FD27C2}" presName="Name0" presStyleCnt="0">
        <dgm:presLayoutVars>
          <dgm:dir/>
          <dgm:animLvl val="lvl"/>
          <dgm:resizeHandles val="exact"/>
        </dgm:presLayoutVars>
      </dgm:prSet>
      <dgm:spPr/>
      <dgm:t>
        <a:bodyPr/>
        <a:lstStyle/>
        <a:p>
          <a:endParaRPr lang="pl-PL"/>
        </a:p>
      </dgm:t>
    </dgm:pt>
    <dgm:pt modelId="{B5F7DBD7-D4CB-4226-BE5C-6CAF5BDD7987}" type="pres">
      <dgm:prSet presAssocID="{E49701B0-7914-4F7B-AB07-805563871E6E}" presName="composite" presStyleCnt="0"/>
      <dgm:spPr/>
      <dgm:t>
        <a:bodyPr/>
        <a:lstStyle/>
        <a:p>
          <a:endParaRPr lang="pl-PL"/>
        </a:p>
      </dgm:t>
    </dgm:pt>
    <dgm:pt modelId="{363BB23B-FE40-4878-9D80-37EE21AE35B1}" type="pres">
      <dgm:prSet presAssocID="{E49701B0-7914-4F7B-AB07-805563871E6E}" presName="parTx" presStyleLbl="alignNode1" presStyleIdx="0" presStyleCnt="2">
        <dgm:presLayoutVars>
          <dgm:chMax val="0"/>
          <dgm:chPref val="0"/>
          <dgm:bulletEnabled val="1"/>
        </dgm:presLayoutVars>
      </dgm:prSet>
      <dgm:spPr/>
      <dgm:t>
        <a:bodyPr/>
        <a:lstStyle/>
        <a:p>
          <a:endParaRPr lang="pl-PL"/>
        </a:p>
      </dgm:t>
    </dgm:pt>
    <dgm:pt modelId="{0F5A04F2-4BC1-4FF7-87D1-A3D1C5D84AD6}" type="pres">
      <dgm:prSet presAssocID="{E49701B0-7914-4F7B-AB07-805563871E6E}" presName="desTx" presStyleLbl="alignAccFollowNode1" presStyleIdx="0" presStyleCnt="2">
        <dgm:presLayoutVars>
          <dgm:bulletEnabled val="1"/>
        </dgm:presLayoutVars>
      </dgm:prSet>
      <dgm:spPr/>
      <dgm:t>
        <a:bodyPr/>
        <a:lstStyle/>
        <a:p>
          <a:endParaRPr lang="pl-PL"/>
        </a:p>
      </dgm:t>
    </dgm:pt>
    <dgm:pt modelId="{0BA66316-CFFF-4569-944A-2750972BA2A2}" type="pres">
      <dgm:prSet presAssocID="{6F395BFE-25B1-43E1-8203-C52B03D2C213}" presName="space" presStyleCnt="0"/>
      <dgm:spPr/>
      <dgm:t>
        <a:bodyPr/>
        <a:lstStyle/>
        <a:p>
          <a:endParaRPr lang="pl-PL"/>
        </a:p>
      </dgm:t>
    </dgm:pt>
    <dgm:pt modelId="{7AF99D24-8C3D-4006-812A-E271B95FD0F7}" type="pres">
      <dgm:prSet presAssocID="{BAAC74DF-9B43-4979-9E9A-6E3346CF380B}" presName="composite" presStyleCnt="0"/>
      <dgm:spPr/>
      <dgm:t>
        <a:bodyPr/>
        <a:lstStyle/>
        <a:p>
          <a:endParaRPr lang="pl-PL"/>
        </a:p>
      </dgm:t>
    </dgm:pt>
    <dgm:pt modelId="{9BE8C4F7-EA60-4FF8-AA78-1F59E53EA79F}" type="pres">
      <dgm:prSet presAssocID="{BAAC74DF-9B43-4979-9E9A-6E3346CF380B}" presName="parTx" presStyleLbl="alignNode1" presStyleIdx="1" presStyleCnt="2" custLinFactNeighborX="10682" custLinFactNeighborY="-3292">
        <dgm:presLayoutVars>
          <dgm:chMax val="0"/>
          <dgm:chPref val="0"/>
          <dgm:bulletEnabled val="1"/>
        </dgm:presLayoutVars>
      </dgm:prSet>
      <dgm:spPr/>
      <dgm:t>
        <a:bodyPr/>
        <a:lstStyle/>
        <a:p>
          <a:endParaRPr lang="pl-PL"/>
        </a:p>
      </dgm:t>
    </dgm:pt>
    <dgm:pt modelId="{CE5ADF2D-C76B-48F7-A681-D5BE4D121883}" type="pres">
      <dgm:prSet presAssocID="{BAAC74DF-9B43-4979-9E9A-6E3346CF380B}" presName="desTx" presStyleLbl="alignAccFollowNode1" presStyleIdx="1" presStyleCnt="2">
        <dgm:presLayoutVars>
          <dgm:bulletEnabled val="1"/>
        </dgm:presLayoutVars>
      </dgm:prSet>
      <dgm:spPr/>
      <dgm:t>
        <a:bodyPr/>
        <a:lstStyle/>
        <a:p>
          <a:endParaRPr lang="pl-PL"/>
        </a:p>
      </dgm:t>
    </dgm:pt>
  </dgm:ptLst>
  <dgm:cxnLst>
    <dgm:cxn modelId="{54C8C6B2-EC95-481E-B931-85F3E366002E}" srcId="{E49701B0-7914-4F7B-AB07-805563871E6E}" destId="{DEAE25C5-F617-4D26-AE51-70270BB7AA52}" srcOrd="4" destOrd="0" parTransId="{D6098352-EC7F-4E45-B9A3-A91426F65108}" sibTransId="{D144409D-2332-44DA-9E3E-D78F3B366267}"/>
    <dgm:cxn modelId="{1EB2960B-63C0-4354-B787-85050197205F}" type="presOf" srcId="{637EFB52-8A43-4A6F-A8D5-144940FD27C2}" destId="{BEA604BD-5E9B-4A4F-99CB-5151393AD817}" srcOrd="0" destOrd="0" presId="urn:microsoft.com/office/officeart/2005/8/layout/hList1"/>
    <dgm:cxn modelId="{EFD2CC43-E68A-482E-B22B-F51232A65627}" type="presOf" srcId="{E49701B0-7914-4F7B-AB07-805563871E6E}" destId="{363BB23B-FE40-4878-9D80-37EE21AE35B1}" srcOrd="0" destOrd="0" presId="urn:microsoft.com/office/officeart/2005/8/layout/hList1"/>
    <dgm:cxn modelId="{F8A039BA-760C-4418-9E8A-A99482504004}" type="presOf" srcId="{88A61753-E206-4F3F-AA94-7F0CE19A253C}" destId="{0F5A04F2-4BC1-4FF7-87D1-A3D1C5D84AD6}" srcOrd="0" destOrd="0" presId="urn:microsoft.com/office/officeart/2005/8/layout/hList1"/>
    <dgm:cxn modelId="{59C0B55B-7C93-4F61-B5D3-F3DCE84362C4}" srcId="{E49701B0-7914-4F7B-AB07-805563871E6E}" destId="{A5BFEBD2-BE17-429A-B5DB-884072F7FF4E}" srcOrd="1" destOrd="0" parTransId="{37C6DF47-37CD-4656-80AD-5D87BDA10D1B}" sibTransId="{11BB5A94-3559-4E18-BB37-19AE46CD8E0E}"/>
    <dgm:cxn modelId="{AA6AC0DD-B5C2-4396-84DB-25C524D9A886}" srcId="{BAAC74DF-9B43-4979-9E9A-6E3346CF380B}" destId="{CA3D0C59-0288-4780-8E12-C4B6982573DC}" srcOrd="1" destOrd="0" parTransId="{BEEE2778-80EF-4AA9-BC78-4AC825CE4C21}" sibTransId="{1C2EFCED-E788-42D6-A06A-A9FD86C7E525}"/>
    <dgm:cxn modelId="{7E13A4A9-59F3-4283-92F4-AD2D533DA787}" srcId="{637EFB52-8A43-4A6F-A8D5-144940FD27C2}" destId="{BAAC74DF-9B43-4979-9E9A-6E3346CF380B}" srcOrd="1" destOrd="0" parTransId="{00410993-8A62-4E51-885C-9471175CFAE3}" sibTransId="{0568A059-9B8E-49BE-962C-8FE2408DFAB9}"/>
    <dgm:cxn modelId="{AF18F04D-374F-4BA0-AF87-71CE76150AAC}" type="presOf" srcId="{59B022FE-F5F2-4D9C-88F9-378D2CCC0F56}" destId="{CE5ADF2D-C76B-48F7-A681-D5BE4D121883}" srcOrd="0" destOrd="3" presId="urn:microsoft.com/office/officeart/2005/8/layout/hList1"/>
    <dgm:cxn modelId="{38BBF75C-38C6-4F61-86F1-00364D49FFE4}" type="presOf" srcId="{1569EA95-9051-44C4-8022-249A9CE60DF2}" destId="{CE5ADF2D-C76B-48F7-A681-D5BE4D121883}" srcOrd="0" destOrd="4" presId="urn:microsoft.com/office/officeart/2005/8/layout/hList1"/>
    <dgm:cxn modelId="{DA5401C3-CA1C-4BFC-A48B-CFD6B79BC939}" srcId="{BAAC74DF-9B43-4979-9E9A-6E3346CF380B}" destId="{1569EA95-9051-44C4-8022-249A9CE60DF2}" srcOrd="4" destOrd="0" parTransId="{C3B9556E-31E8-4C06-9007-E57A991B4305}" sibTransId="{431F01B8-FA52-40EC-8631-1F1487850CCB}"/>
    <dgm:cxn modelId="{0120417C-AAA0-4049-AA3D-112A66BB2914}" srcId="{E49701B0-7914-4F7B-AB07-805563871E6E}" destId="{88A61753-E206-4F3F-AA94-7F0CE19A253C}" srcOrd="0" destOrd="0" parTransId="{8F8CF286-6055-44FE-830C-B184270FBACE}" sibTransId="{FF7F8C17-B038-4109-8B36-0C16C0D24C9A}"/>
    <dgm:cxn modelId="{83757125-F18B-433A-B18C-68719B37A7CF}" type="presOf" srcId="{943178F1-5325-4ACB-BA67-A63F8666D9C8}" destId="{CE5ADF2D-C76B-48F7-A681-D5BE4D121883}" srcOrd="0" destOrd="2" presId="urn:microsoft.com/office/officeart/2005/8/layout/hList1"/>
    <dgm:cxn modelId="{6C698DB6-78AC-4AC5-936E-EDEC2FDDAA8B}" srcId="{E49701B0-7914-4F7B-AB07-805563871E6E}" destId="{586A0F98-AD5E-43CD-B37E-D4A741D829E5}" srcOrd="2" destOrd="0" parTransId="{40FACE36-0FA8-490F-B3A5-622BF42C5AA7}" sibTransId="{31F38648-1697-496E-ADB8-37652EAC6A08}"/>
    <dgm:cxn modelId="{6A473925-08C9-4860-B98A-C5E75AF6C957}" srcId="{BAAC74DF-9B43-4979-9E9A-6E3346CF380B}" destId="{74D92057-8236-4C75-B4E2-D96918E654B9}" srcOrd="0" destOrd="0" parTransId="{365D6D64-2997-4E2B-86A5-543342104CB2}" sibTransId="{A37C06F9-66BD-41DC-89F3-24E5A1D9B24D}"/>
    <dgm:cxn modelId="{8E17FC7E-F2CA-4D4F-AC2B-397B9EF6CEC1}" srcId="{637EFB52-8A43-4A6F-A8D5-144940FD27C2}" destId="{E49701B0-7914-4F7B-AB07-805563871E6E}" srcOrd="0" destOrd="0" parTransId="{335E5939-0D2B-4842-AF34-93B832AF6A93}" sibTransId="{6F395BFE-25B1-43E1-8203-C52B03D2C213}"/>
    <dgm:cxn modelId="{E0C209C2-3190-42A4-805A-C673C5150200}" srcId="{BAAC74DF-9B43-4979-9E9A-6E3346CF380B}" destId="{943178F1-5325-4ACB-BA67-A63F8666D9C8}" srcOrd="2" destOrd="0" parTransId="{381E4EA8-D324-4A43-AD80-51EDD00F928D}" sibTransId="{CDD6FCCA-5A8F-4D1D-B0D3-68D70D914137}"/>
    <dgm:cxn modelId="{79C7BEA2-D250-43A9-A1FB-179319C9BAB5}" srcId="{E49701B0-7914-4F7B-AB07-805563871E6E}" destId="{FD1027B7-005E-4FB8-AC0F-72F44EFAEEC9}" srcOrd="3" destOrd="0" parTransId="{BA90827F-A9D5-4432-8E79-1A89F252D2F1}" sibTransId="{3DBB6DC1-35CA-49D6-B543-A3D7F767583E}"/>
    <dgm:cxn modelId="{9AA178DC-4F60-4F68-BDAB-987B625FF203}" type="presOf" srcId="{DEAE25C5-F617-4D26-AE51-70270BB7AA52}" destId="{0F5A04F2-4BC1-4FF7-87D1-A3D1C5D84AD6}" srcOrd="0" destOrd="4" presId="urn:microsoft.com/office/officeart/2005/8/layout/hList1"/>
    <dgm:cxn modelId="{A45788C1-9FF1-480B-9458-FEEA0E234967}" type="presOf" srcId="{A5BFEBD2-BE17-429A-B5DB-884072F7FF4E}" destId="{0F5A04F2-4BC1-4FF7-87D1-A3D1C5D84AD6}" srcOrd="0" destOrd="1" presId="urn:microsoft.com/office/officeart/2005/8/layout/hList1"/>
    <dgm:cxn modelId="{9C0801B6-5EB9-4DAC-93A9-AF9AE1B02E3D}" type="presOf" srcId="{BAAC74DF-9B43-4979-9E9A-6E3346CF380B}" destId="{9BE8C4F7-EA60-4FF8-AA78-1F59E53EA79F}" srcOrd="0" destOrd="0" presId="urn:microsoft.com/office/officeart/2005/8/layout/hList1"/>
    <dgm:cxn modelId="{136C1733-3D24-4820-912D-B5E9DEC1D008}" type="presOf" srcId="{74D92057-8236-4C75-B4E2-D96918E654B9}" destId="{CE5ADF2D-C76B-48F7-A681-D5BE4D121883}" srcOrd="0" destOrd="0" presId="urn:microsoft.com/office/officeart/2005/8/layout/hList1"/>
    <dgm:cxn modelId="{AC1FD3DA-F305-4502-82E3-3381AEE86C96}" srcId="{BAAC74DF-9B43-4979-9E9A-6E3346CF380B}" destId="{59B022FE-F5F2-4D9C-88F9-378D2CCC0F56}" srcOrd="3" destOrd="0" parTransId="{CC2348C7-D8D2-481F-8458-AEF78599FA24}" sibTransId="{95905135-46E5-419F-AD6A-A892065CEE97}"/>
    <dgm:cxn modelId="{11054846-C347-497E-81C3-176DD7B45F60}" type="presOf" srcId="{CA3D0C59-0288-4780-8E12-C4B6982573DC}" destId="{CE5ADF2D-C76B-48F7-A681-D5BE4D121883}" srcOrd="0" destOrd="1" presId="urn:microsoft.com/office/officeart/2005/8/layout/hList1"/>
    <dgm:cxn modelId="{BF6B386D-CD82-4C24-9450-7B9AADCE2A6F}" type="presOf" srcId="{586A0F98-AD5E-43CD-B37E-D4A741D829E5}" destId="{0F5A04F2-4BC1-4FF7-87D1-A3D1C5D84AD6}" srcOrd="0" destOrd="2" presId="urn:microsoft.com/office/officeart/2005/8/layout/hList1"/>
    <dgm:cxn modelId="{5822492A-EBF6-406D-A5D0-BF26BC5BEC17}" type="presOf" srcId="{FD1027B7-005E-4FB8-AC0F-72F44EFAEEC9}" destId="{0F5A04F2-4BC1-4FF7-87D1-A3D1C5D84AD6}" srcOrd="0" destOrd="3" presId="urn:microsoft.com/office/officeart/2005/8/layout/hList1"/>
    <dgm:cxn modelId="{B5F9F8B0-1A2C-4718-9014-F6608A82F955}" type="presParOf" srcId="{BEA604BD-5E9B-4A4F-99CB-5151393AD817}" destId="{B5F7DBD7-D4CB-4226-BE5C-6CAF5BDD7987}" srcOrd="0" destOrd="0" presId="urn:microsoft.com/office/officeart/2005/8/layout/hList1"/>
    <dgm:cxn modelId="{009A4534-8943-466B-B606-1893941A5ADF}" type="presParOf" srcId="{B5F7DBD7-D4CB-4226-BE5C-6CAF5BDD7987}" destId="{363BB23B-FE40-4878-9D80-37EE21AE35B1}" srcOrd="0" destOrd="0" presId="urn:microsoft.com/office/officeart/2005/8/layout/hList1"/>
    <dgm:cxn modelId="{5C0B0D43-9A6B-425F-B3EB-0CA611712B9F}" type="presParOf" srcId="{B5F7DBD7-D4CB-4226-BE5C-6CAF5BDD7987}" destId="{0F5A04F2-4BC1-4FF7-87D1-A3D1C5D84AD6}" srcOrd="1" destOrd="0" presId="urn:microsoft.com/office/officeart/2005/8/layout/hList1"/>
    <dgm:cxn modelId="{87EAC264-1F8B-4FB9-9A0D-1327EAEE2020}" type="presParOf" srcId="{BEA604BD-5E9B-4A4F-99CB-5151393AD817}" destId="{0BA66316-CFFF-4569-944A-2750972BA2A2}" srcOrd="1" destOrd="0" presId="urn:microsoft.com/office/officeart/2005/8/layout/hList1"/>
    <dgm:cxn modelId="{AADBF39C-7BDB-4E9D-BCD6-839DA777C179}" type="presParOf" srcId="{BEA604BD-5E9B-4A4F-99CB-5151393AD817}" destId="{7AF99D24-8C3D-4006-812A-E271B95FD0F7}" srcOrd="2" destOrd="0" presId="urn:microsoft.com/office/officeart/2005/8/layout/hList1"/>
    <dgm:cxn modelId="{B1AF9B19-2191-44CE-913B-0BB8D4D7FB14}" type="presParOf" srcId="{7AF99D24-8C3D-4006-812A-E271B95FD0F7}" destId="{9BE8C4F7-EA60-4FF8-AA78-1F59E53EA79F}" srcOrd="0" destOrd="0" presId="urn:microsoft.com/office/officeart/2005/8/layout/hList1"/>
    <dgm:cxn modelId="{EFEBD7B5-9697-409A-9BE2-1FB64F168A39}" type="presParOf" srcId="{7AF99D24-8C3D-4006-812A-E271B95FD0F7}" destId="{CE5ADF2D-C76B-48F7-A681-D5BE4D121883}"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CA7E7A3-7AF9-43B9-9C9C-2143287DED33}" type="doc">
      <dgm:prSet loTypeId="urn:microsoft.com/office/officeart/2005/8/layout/matrix1" loCatId="matrix" qsTypeId="urn:microsoft.com/office/officeart/2005/8/quickstyle/simple1" qsCatId="simple" csTypeId="urn:microsoft.com/office/officeart/2005/8/colors/colorful3" csCatId="colorful" phldr="1"/>
      <dgm:spPr/>
      <dgm:t>
        <a:bodyPr/>
        <a:lstStyle/>
        <a:p>
          <a:endParaRPr lang="pl-PL"/>
        </a:p>
      </dgm:t>
    </dgm:pt>
    <dgm:pt modelId="{67AE55F6-C7B7-41AE-9794-C7BD2024BD1E}">
      <dgm:prSet phldrT="[Tekst]" custT="1"/>
      <dgm:spPr>
        <a:solidFill>
          <a:schemeClr val="bg1">
            <a:lumMod val="95000"/>
          </a:schemeClr>
        </a:solidFill>
      </dgm:spPr>
      <dgm:t>
        <a:bodyPr/>
        <a:lstStyle/>
        <a:p>
          <a:pPr algn="ctr"/>
          <a:r>
            <a:rPr lang="pl-PL" sz="1050" b="1" dirty="0" smtClean="0">
              <a:latin typeface="+mn-lt"/>
            </a:rPr>
            <a:t>Utrudnienia </a:t>
          </a:r>
          <a:br>
            <a:rPr lang="pl-PL" sz="1050" b="1" dirty="0" smtClean="0">
              <a:latin typeface="+mn-lt"/>
            </a:rPr>
          </a:br>
          <a:r>
            <a:rPr lang="pl-PL" sz="1050" b="1" dirty="0" smtClean="0">
              <a:latin typeface="+mn-lt"/>
            </a:rPr>
            <a:t>w rozwiązaniu konfliktu </a:t>
          </a:r>
          <a:endParaRPr lang="pl-PL" sz="1050" b="1" dirty="0">
            <a:latin typeface="+mn-lt"/>
          </a:endParaRPr>
        </a:p>
      </dgm:t>
    </dgm:pt>
    <dgm:pt modelId="{DA3FD04B-3571-4375-AD13-C6968BF85170}" type="parTrans" cxnId="{5E55C07E-BC94-4B34-8D2D-AA7D32D8933B}">
      <dgm:prSet/>
      <dgm:spPr/>
      <dgm:t>
        <a:bodyPr/>
        <a:lstStyle/>
        <a:p>
          <a:pPr algn="ctr"/>
          <a:endParaRPr lang="pl-PL" sz="1050">
            <a:latin typeface="+mn-lt"/>
          </a:endParaRPr>
        </a:p>
      </dgm:t>
    </dgm:pt>
    <dgm:pt modelId="{2BBF71BA-72D7-4D32-9DD2-AB620071813B}" type="sibTrans" cxnId="{5E55C07E-BC94-4B34-8D2D-AA7D32D8933B}">
      <dgm:prSet/>
      <dgm:spPr/>
      <dgm:t>
        <a:bodyPr/>
        <a:lstStyle/>
        <a:p>
          <a:pPr algn="ctr"/>
          <a:endParaRPr lang="pl-PL" sz="1050">
            <a:latin typeface="+mn-lt"/>
          </a:endParaRPr>
        </a:p>
      </dgm:t>
    </dgm:pt>
    <dgm:pt modelId="{6E413DC1-BA49-4EDD-BCDD-0AE848E9EC7F}">
      <dgm:prSet phldrT="[Tekst]" custT="1"/>
      <dgm:spPr>
        <a:solidFill>
          <a:schemeClr val="bg1">
            <a:lumMod val="85000"/>
          </a:schemeClr>
        </a:solidFill>
      </dgm:spPr>
      <dgm:t>
        <a:bodyPr/>
        <a:lstStyle/>
        <a:p>
          <a:pPr algn="ctr"/>
          <a:r>
            <a:rPr lang="pl-PL" sz="1050" b="1" dirty="0" smtClean="0">
              <a:solidFill>
                <a:sysClr val="windowText" lastClr="000000"/>
              </a:solidFill>
              <a:latin typeface="+mn-lt"/>
              <a:cs typeface="Arial" pitchFamily="34" charset="0"/>
            </a:rPr>
            <a:t>Lustrzane odbicie:</a:t>
          </a:r>
        </a:p>
        <a:p>
          <a:pPr algn="ctr"/>
          <a:r>
            <a:rPr lang="pl-PL" sz="1050" dirty="0" smtClean="0">
              <a:solidFill>
                <a:sysClr val="windowText" lastClr="000000"/>
              </a:solidFill>
              <a:latin typeface="+mn-lt"/>
              <a:cs typeface="Arial" pitchFamily="34" charset="0"/>
            </a:rPr>
            <a:t>Obie strony uważają, że mają rację </a:t>
          </a:r>
          <a:br>
            <a:rPr lang="pl-PL" sz="1050" dirty="0" smtClean="0">
              <a:solidFill>
                <a:sysClr val="windowText" lastClr="000000"/>
              </a:solidFill>
              <a:latin typeface="+mn-lt"/>
              <a:cs typeface="Arial" pitchFamily="34" charset="0"/>
            </a:rPr>
          </a:br>
          <a:r>
            <a:rPr lang="pl-PL" sz="1050" dirty="0" smtClean="0">
              <a:solidFill>
                <a:sysClr val="windowText" lastClr="000000"/>
              </a:solidFill>
              <a:latin typeface="+mn-lt"/>
              <a:cs typeface="Arial" pitchFamily="34" charset="0"/>
            </a:rPr>
            <a:t>i są niesłusznie atakowane przez przeciwnika</a:t>
          </a:r>
          <a:endParaRPr lang="pl-PL" sz="1050" dirty="0">
            <a:solidFill>
              <a:sysClr val="windowText" lastClr="000000"/>
            </a:solidFill>
            <a:latin typeface="+mn-lt"/>
          </a:endParaRPr>
        </a:p>
      </dgm:t>
    </dgm:pt>
    <dgm:pt modelId="{1BA16EA8-49CB-4FD8-8FE9-D7159613912A}" type="parTrans" cxnId="{4536AD14-5C7E-4867-91A8-7E2197AD1F73}">
      <dgm:prSet/>
      <dgm:spPr/>
      <dgm:t>
        <a:bodyPr/>
        <a:lstStyle/>
        <a:p>
          <a:pPr algn="ctr"/>
          <a:endParaRPr lang="pl-PL" sz="1050">
            <a:latin typeface="+mn-lt"/>
          </a:endParaRPr>
        </a:p>
      </dgm:t>
    </dgm:pt>
    <dgm:pt modelId="{9BB17445-413F-460E-9461-943E19503292}" type="sibTrans" cxnId="{4536AD14-5C7E-4867-91A8-7E2197AD1F73}">
      <dgm:prSet/>
      <dgm:spPr/>
      <dgm:t>
        <a:bodyPr/>
        <a:lstStyle/>
        <a:p>
          <a:pPr algn="ctr"/>
          <a:endParaRPr lang="pl-PL" sz="1050">
            <a:latin typeface="+mn-lt"/>
          </a:endParaRPr>
        </a:p>
      </dgm:t>
    </dgm:pt>
    <dgm:pt modelId="{ADA1B0FE-131B-482B-B517-0C2056266836}">
      <dgm:prSet phldrT="[Tekst]" custT="1"/>
      <dgm:spPr>
        <a:solidFill>
          <a:schemeClr val="bg1">
            <a:lumMod val="85000"/>
          </a:schemeClr>
        </a:solidFill>
      </dgm:spPr>
      <dgm:t>
        <a:bodyPr/>
        <a:lstStyle/>
        <a:p>
          <a:pPr algn="ctr"/>
          <a:r>
            <a:rPr lang="pl-PL" sz="1050" b="1" dirty="0" smtClean="0">
              <a:solidFill>
                <a:sysClr val="windowText" lastClr="000000"/>
              </a:solidFill>
              <a:latin typeface="+mn-lt"/>
              <a:cs typeface="Arial" pitchFamily="34" charset="0"/>
            </a:rPr>
            <a:t>Mechanizm źdźbła i belki:</a:t>
          </a:r>
        </a:p>
        <a:p>
          <a:pPr algn="ctr"/>
          <a:r>
            <a:rPr lang="pl-PL" sz="1050" dirty="0" smtClean="0">
              <a:solidFill>
                <a:sysClr val="windowText" lastClr="000000"/>
              </a:solidFill>
              <a:latin typeface="+mn-lt"/>
              <a:cs typeface="Arial" pitchFamily="34" charset="0"/>
            </a:rPr>
            <a:t>Każda ze stron wyolbrzymia błędy oponenta, tłumi świadomość swoich potknięć</a:t>
          </a:r>
          <a:endParaRPr lang="pl-PL" sz="1050" dirty="0">
            <a:solidFill>
              <a:sysClr val="windowText" lastClr="000000"/>
            </a:solidFill>
            <a:latin typeface="+mn-lt"/>
          </a:endParaRPr>
        </a:p>
      </dgm:t>
    </dgm:pt>
    <dgm:pt modelId="{900CF119-AAF4-4287-BF44-7FA5CD665361}" type="parTrans" cxnId="{A88DD463-894F-4512-B921-9008CEA7A89D}">
      <dgm:prSet/>
      <dgm:spPr/>
      <dgm:t>
        <a:bodyPr/>
        <a:lstStyle/>
        <a:p>
          <a:pPr algn="ctr"/>
          <a:endParaRPr lang="pl-PL" sz="1050">
            <a:latin typeface="+mn-lt"/>
          </a:endParaRPr>
        </a:p>
      </dgm:t>
    </dgm:pt>
    <dgm:pt modelId="{C5428356-3A21-4663-91A3-41D09CF882AB}" type="sibTrans" cxnId="{A88DD463-894F-4512-B921-9008CEA7A89D}">
      <dgm:prSet/>
      <dgm:spPr/>
      <dgm:t>
        <a:bodyPr/>
        <a:lstStyle/>
        <a:p>
          <a:pPr algn="ctr"/>
          <a:endParaRPr lang="pl-PL" sz="1050">
            <a:latin typeface="+mn-lt"/>
          </a:endParaRPr>
        </a:p>
      </dgm:t>
    </dgm:pt>
    <dgm:pt modelId="{1785BD17-BEB6-49E6-B435-261178FE6B8C}">
      <dgm:prSet phldrT="[Tekst]" custT="1"/>
      <dgm:spPr>
        <a:solidFill>
          <a:schemeClr val="bg1">
            <a:lumMod val="85000"/>
          </a:schemeClr>
        </a:solidFill>
      </dgm:spPr>
      <dgm:t>
        <a:bodyPr/>
        <a:lstStyle/>
        <a:p>
          <a:pPr algn="ctr"/>
          <a:r>
            <a:rPr lang="pl-PL" sz="1050" b="1" dirty="0" smtClean="0">
              <a:solidFill>
                <a:sysClr val="windowText" lastClr="000000"/>
              </a:solidFill>
              <a:latin typeface="+mn-lt"/>
              <a:cs typeface="Arial" pitchFamily="34" charset="0"/>
            </a:rPr>
            <a:t>Podwójne normy:</a:t>
          </a:r>
        </a:p>
        <a:p>
          <a:pPr algn="ctr"/>
          <a:r>
            <a:rPr lang="pl-PL" sz="1050" dirty="0" smtClean="0">
              <a:solidFill>
                <a:sysClr val="windowText" lastClr="000000"/>
              </a:solidFill>
              <a:latin typeface="+mn-lt"/>
              <a:cs typeface="Arial" pitchFamily="34" charset="0"/>
            </a:rPr>
            <a:t>Strony naruszają zasady, jednak uważają, że w przeciwieństwie do oponenta mają prawo tak postępować</a:t>
          </a:r>
          <a:endParaRPr lang="pl-PL" sz="1050" dirty="0">
            <a:solidFill>
              <a:sysClr val="windowText" lastClr="000000"/>
            </a:solidFill>
            <a:latin typeface="+mn-lt"/>
          </a:endParaRPr>
        </a:p>
      </dgm:t>
    </dgm:pt>
    <dgm:pt modelId="{A7E40AB1-5CF1-4C5C-A9FE-1320E467CCFC}" type="parTrans" cxnId="{A98A67F1-648F-44E6-804D-15E616F5BCA5}">
      <dgm:prSet/>
      <dgm:spPr/>
      <dgm:t>
        <a:bodyPr/>
        <a:lstStyle/>
        <a:p>
          <a:pPr algn="ctr"/>
          <a:endParaRPr lang="pl-PL" sz="1050">
            <a:latin typeface="+mn-lt"/>
          </a:endParaRPr>
        </a:p>
      </dgm:t>
    </dgm:pt>
    <dgm:pt modelId="{989995F7-2884-4CC0-8DF6-FF6E9A1B6489}" type="sibTrans" cxnId="{A98A67F1-648F-44E6-804D-15E616F5BCA5}">
      <dgm:prSet/>
      <dgm:spPr/>
      <dgm:t>
        <a:bodyPr/>
        <a:lstStyle/>
        <a:p>
          <a:pPr algn="ctr"/>
          <a:endParaRPr lang="pl-PL" sz="1050">
            <a:latin typeface="+mn-lt"/>
          </a:endParaRPr>
        </a:p>
      </dgm:t>
    </dgm:pt>
    <dgm:pt modelId="{C476C512-C8DA-427C-8873-11270918222D}">
      <dgm:prSet phldrT="[Tekst]" custT="1"/>
      <dgm:spPr>
        <a:solidFill>
          <a:schemeClr val="bg1">
            <a:lumMod val="85000"/>
          </a:schemeClr>
        </a:solidFill>
      </dgm:spPr>
      <dgm:t>
        <a:bodyPr/>
        <a:lstStyle/>
        <a:p>
          <a:pPr algn="ctr"/>
          <a:r>
            <a:rPr lang="pl-PL" sz="1050" b="1" dirty="0" smtClean="0">
              <a:solidFill>
                <a:sysClr val="windowText" lastClr="000000"/>
              </a:solidFill>
              <a:latin typeface="+mn-lt"/>
              <a:cs typeface="Arial" pitchFamily="34" charset="0"/>
            </a:rPr>
            <a:t>Biegunowe myślenie:</a:t>
          </a:r>
        </a:p>
        <a:p>
          <a:pPr algn="ctr"/>
          <a:r>
            <a:rPr lang="pl-PL" sz="1050" dirty="0" smtClean="0">
              <a:solidFill>
                <a:sysClr val="windowText" lastClr="000000"/>
              </a:solidFill>
              <a:latin typeface="+mn-lt"/>
            </a:rPr>
            <a:t>Tworzenie tzw. biało-czarnych wizji świata, w których brak jest „złotego środka”</a:t>
          </a:r>
          <a:endParaRPr lang="pl-PL" sz="1050" dirty="0">
            <a:solidFill>
              <a:sysClr val="windowText" lastClr="000000"/>
            </a:solidFill>
            <a:latin typeface="+mn-lt"/>
          </a:endParaRPr>
        </a:p>
      </dgm:t>
    </dgm:pt>
    <dgm:pt modelId="{4FD51FD8-F161-46C6-9624-7DFFCFDB5D4E}" type="parTrans" cxnId="{F9D4032C-FCE9-4C18-B551-BAAE259CDEA1}">
      <dgm:prSet/>
      <dgm:spPr/>
      <dgm:t>
        <a:bodyPr/>
        <a:lstStyle/>
        <a:p>
          <a:pPr algn="ctr"/>
          <a:endParaRPr lang="pl-PL" sz="1050">
            <a:latin typeface="+mn-lt"/>
          </a:endParaRPr>
        </a:p>
      </dgm:t>
    </dgm:pt>
    <dgm:pt modelId="{B03F9ABD-F594-4D7D-BFAA-E2EC3932F523}" type="sibTrans" cxnId="{F9D4032C-FCE9-4C18-B551-BAAE259CDEA1}">
      <dgm:prSet/>
      <dgm:spPr/>
      <dgm:t>
        <a:bodyPr/>
        <a:lstStyle/>
        <a:p>
          <a:pPr algn="ctr"/>
          <a:endParaRPr lang="pl-PL" sz="1050">
            <a:latin typeface="+mn-lt"/>
          </a:endParaRPr>
        </a:p>
      </dgm:t>
    </dgm:pt>
    <dgm:pt modelId="{158D3419-C5E7-4160-9779-E2E51DB1FA1A}" type="pres">
      <dgm:prSet presAssocID="{FCA7E7A3-7AF9-43B9-9C9C-2143287DED33}" presName="diagram" presStyleCnt="0">
        <dgm:presLayoutVars>
          <dgm:chMax val="1"/>
          <dgm:dir/>
          <dgm:animLvl val="ctr"/>
          <dgm:resizeHandles val="exact"/>
        </dgm:presLayoutVars>
      </dgm:prSet>
      <dgm:spPr/>
      <dgm:t>
        <a:bodyPr/>
        <a:lstStyle/>
        <a:p>
          <a:endParaRPr lang="pl-PL"/>
        </a:p>
      </dgm:t>
    </dgm:pt>
    <dgm:pt modelId="{D75D65B9-A0EF-4EEC-834C-D5CC9553FE2D}" type="pres">
      <dgm:prSet presAssocID="{FCA7E7A3-7AF9-43B9-9C9C-2143287DED33}" presName="matrix" presStyleCnt="0"/>
      <dgm:spPr/>
    </dgm:pt>
    <dgm:pt modelId="{D6B69F2C-D47B-41BA-9090-0151BBEE85DE}" type="pres">
      <dgm:prSet presAssocID="{FCA7E7A3-7AF9-43B9-9C9C-2143287DED33}" presName="tile1" presStyleLbl="node1" presStyleIdx="0" presStyleCnt="4" custLinFactNeighborX="0" custLinFactNeighborY="-9302"/>
      <dgm:spPr/>
      <dgm:t>
        <a:bodyPr/>
        <a:lstStyle/>
        <a:p>
          <a:endParaRPr lang="pl-PL"/>
        </a:p>
      </dgm:t>
    </dgm:pt>
    <dgm:pt modelId="{CA9CD2C0-1D11-4A1E-9BDA-C822DB5A4BCC}" type="pres">
      <dgm:prSet presAssocID="{FCA7E7A3-7AF9-43B9-9C9C-2143287DED33}" presName="tile1text" presStyleLbl="node1" presStyleIdx="0" presStyleCnt="4">
        <dgm:presLayoutVars>
          <dgm:chMax val="0"/>
          <dgm:chPref val="0"/>
          <dgm:bulletEnabled val="1"/>
        </dgm:presLayoutVars>
      </dgm:prSet>
      <dgm:spPr/>
      <dgm:t>
        <a:bodyPr/>
        <a:lstStyle/>
        <a:p>
          <a:endParaRPr lang="pl-PL"/>
        </a:p>
      </dgm:t>
    </dgm:pt>
    <dgm:pt modelId="{C6BFE328-5B99-49FA-86DE-9EB83E040636}" type="pres">
      <dgm:prSet presAssocID="{FCA7E7A3-7AF9-43B9-9C9C-2143287DED33}" presName="tile2" presStyleLbl="node1" presStyleIdx="1" presStyleCnt="4"/>
      <dgm:spPr/>
      <dgm:t>
        <a:bodyPr/>
        <a:lstStyle/>
        <a:p>
          <a:endParaRPr lang="pl-PL"/>
        </a:p>
      </dgm:t>
    </dgm:pt>
    <dgm:pt modelId="{4FB0C52D-1EE0-45AF-9CB5-175F1AA13450}" type="pres">
      <dgm:prSet presAssocID="{FCA7E7A3-7AF9-43B9-9C9C-2143287DED33}" presName="tile2text" presStyleLbl="node1" presStyleIdx="1" presStyleCnt="4">
        <dgm:presLayoutVars>
          <dgm:chMax val="0"/>
          <dgm:chPref val="0"/>
          <dgm:bulletEnabled val="1"/>
        </dgm:presLayoutVars>
      </dgm:prSet>
      <dgm:spPr/>
      <dgm:t>
        <a:bodyPr/>
        <a:lstStyle/>
        <a:p>
          <a:endParaRPr lang="pl-PL"/>
        </a:p>
      </dgm:t>
    </dgm:pt>
    <dgm:pt modelId="{45D8B1D6-3D47-4BEA-B2A5-0D06F2943671}" type="pres">
      <dgm:prSet presAssocID="{FCA7E7A3-7AF9-43B9-9C9C-2143287DED33}" presName="tile3" presStyleLbl="node1" presStyleIdx="2" presStyleCnt="4"/>
      <dgm:spPr/>
      <dgm:t>
        <a:bodyPr/>
        <a:lstStyle/>
        <a:p>
          <a:endParaRPr lang="pl-PL"/>
        </a:p>
      </dgm:t>
    </dgm:pt>
    <dgm:pt modelId="{63766E7E-3D9D-4631-886A-9587C23F8F3E}" type="pres">
      <dgm:prSet presAssocID="{FCA7E7A3-7AF9-43B9-9C9C-2143287DED33}" presName="tile3text" presStyleLbl="node1" presStyleIdx="2" presStyleCnt="4">
        <dgm:presLayoutVars>
          <dgm:chMax val="0"/>
          <dgm:chPref val="0"/>
          <dgm:bulletEnabled val="1"/>
        </dgm:presLayoutVars>
      </dgm:prSet>
      <dgm:spPr/>
      <dgm:t>
        <a:bodyPr/>
        <a:lstStyle/>
        <a:p>
          <a:endParaRPr lang="pl-PL"/>
        </a:p>
      </dgm:t>
    </dgm:pt>
    <dgm:pt modelId="{EBBAE695-15C8-4CFA-9226-CD93DC8B017A}" type="pres">
      <dgm:prSet presAssocID="{FCA7E7A3-7AF9-43B9-9C9C-2143287DED33}" presName="tile4" presStyleLbl="node1" presStyleIdx="3" presStyleCnt="4"/>
      <dgm:spPr/>
      <dgm:t>
        <a:bodyPr/>
        <a:lstStyle/>
        <a:p>
          <a:endParaRPr lang="pl-PL"/>
        </a:p>
      </dgm:t>
    </dgm:pt>
    <dgm:pt modelId="{6DAB6430-69CE-4BED-B064-DF374264FE27}" type="pres">
      <dgm:prSet presAssocID="{FCA7E7A3-7AF9-43B9-9C9C-2143287DED33}" presName="tile4text" presStyleLbl="node1" presStyleIdx="3" presStyleCnt="4">
        <dgm:presLayoutVars>
          <dgm:chMax val="0"/>
          <dgm:chPref val="0"/>
          <dgm:bulletEnabled val="1"/>
        </dgm:presLayoutVars>
      </dgm:prSet>
      <dgm:spPr/>
      <dgm:t>
        <a:bodyPr/>
        <a:lstStyle/>
        <a:p>
          <a:endParaRPr lang="pl-PL"/>
        </a:p>
      </dgm:t>
    </dgm:pt>
    <dgm:pt modelId="{DAB9E1F5-266C-42EB-90BE-0D0C23AB0240}" type="pres">
      <dgm:prSet presAssocID="{FCA7E7A3-7AF9-43B9-9C9C-2143287DED33}" presName="centerTile" presStyleLbl="fgShp" presStyleIdx="0" presStyleCnt="1">
        <dgm:presLayoutVars>
          <dgm:chMax val="0"/>
          <dgm:chPref val="0"/>
        </dgm:presLayoutVars>
      </dgm:prSet>
      <dgm:spPr/>
      <dgm:t>
        <a:bodyPr/>
        <a:lstStyle/>
        <a:p>
          <a:endParaRPr lang="pl-PL"/>
        </a:p>
      </dgm:t>
    </dgm:pt>
  </dgm:ptLst>
  <dgm:cxnLst>
    <dgm:cxn modelId="{63869552-CF91-4858-BF35-C8798D1FE5A6}" type="presOf" srcId="{1785BD17-BEB6-49E6-B435-261178FE6B8C}" destId="{45D8B1D6-3D47-4BEA-B2A5-0D06F2943671}" srcOrd="0" destOrd="0" presId="urn:microsoft.com/office/officeart/2005/8/layout/matrix1"/>
    <dgm:cxn modelId="{733D6EA8-34BE-46C7-9385-D6F3C552AA1E}" type="presOf" srcId="{FCA7E7A3-7AF9-43B9-9C9C-2143287DED33}" destId="{158D3419-C5E7-4160-9779-E2E51DB1FA1A}" srcOrd="0" destOrd="0" presId="urn:microsoft.com/office/officeart/2005/8/layout/matrix1"/>
    <dgm:cxn modelId="{5B06B423-4357-41F0-9CF9-6A3295B78E6F}" type="presOf" srcId="{C476C512-C8DA-427C-8873-11270918222D}" destId="{EBBAE695-15C8-4CFA-9226-CD93DC8B017A}" srcOrd="0" destOrd="0" presId="urn:microsoft.com/office/officeart/2005/8/layout/matrix1"/>
    <dgm:cxn modelId="{A98A67F1-648F-44E6-804D-15E616F5BCA5}" srcId="{67AE55F6-C7B7-41AE-9794-C7BD2024BD1E}" destId="{1785BD17-BEB6-49E6-B435-261178FE6B8C}" srcOrd="2" destOrd="0" parTransId="{A7E40AB1-5CF1-4C5C-A9FE-1320E467CCFC}" sibTransId="{989995F7-2884-4CC0-8DF6-FF6E9A1B6489}"/>
    <dgm:cxn modelId="{7CE81D58-29B1-4322-9055-59E7E498A7E7}" type="presOf" srcId="{C476C512-C8DA-427C-8873-11270918222D}" destId="{6DAB6430-69CE-4BED-B064-DF374264FE27}" srcOrd="1" destOrd="0" presId="urn:microsoft.com/office/officeart/2005/8/layout/matrix1"/>
    <dgm:cxn modelId="{CC05E9C4-3258-4A21-BFC1-9A4BB286E5D9}" type="presOf" srcId="{67AE55F6-C7B7-41AE-9794-C7BD2024BD1E}" destId="{DAB9E1F5-266C-42EB-90BE-0D0C23AB0240}" srcOrd="0" destOrd="0" presId="urn:microsoft.com/office/officeart/2005/8/layout/matrix1"/>
    <dgm:cxn modelId="{F9D4032C-FCE9-4C18-B551-BAAE259CDEA1}" srcId="{67AE55F6-C7B7-41AE-9794-C7BD2024BD1E}" destId="{C476C512-C8DA-427C-8873-11270918222D}" srcOrd="3" destOrd="0" parTransId="{4FD51FD8-F161-46C6-9624-7DFFCFDB5D4E}" sibTransId="{B03F9ABD-F594-4D7D-BFAA-E2EC3932F523}"/>
    <dgm:cxn modelId="{68D41E8F-E189-4283-9787-ED46A7F7873C}" type="presOf" srcId="{ADA1B0FE-131B-482B-B517-0C2056266836}" destId="{C6BFE328-5B99-49FA-86DE-9EB83E040636}" srcOrd="0" destOrd="0" presId="urn:microsoft.com/office/officeart/2005/8/layout/matrix1"/>
    <dgm:cxn modelId="{A88DD463-894F-4512-B921-9008CEA7A89D}" srcId="{67AE55F6-C7B7-41AE-9794-C7BD2024BD1E}" destId="{ADA1B0FE-131B-482B-B517-0C2056266836}" srcOrd="1" destOrd="0" parTransId="{900CF119-AAF4-4287-BF44-7FA5CD665361}" sibTransId="{C5428356-3A21-4663-91A3-41D09CF882AB}"/>
    <dgm:cxn modelId="{5E55C07E-BC94-4B34-8D2D-AA7D32D8933B}" srcId="{FCA7E7A3-7AF9-43B9-9C9C-2143287DED33}" destId="{67AE55F6-C7B7-41AE-9794-C7BD2024BD1E}" srcOrd="0" destOrd="0" parTransId="{DA3FD04B-3571-4375-AD13-C6968BF85170}" sibTransId="{2BBF71BA-72D7-4D32-9DD2-AB620071813B}"/>
    <dgm:cxn modelId="{9D3D3594-1AD0-44B2-AB3F-72C027118680}" type="presOf" srcId="{1785BD17-BEB6-49E6-B435-261178FE6B8C}" destId="{63766E7E-3D9D-4631-886A-9587C23F8F3E}" srcOrd="1" destOrd="0" presId="urn:microsoft.com/office/officeart/2005/8/layout/matrix1"/>
    <dgm:cxn modelId="{272343F5-A398-4EDF-BEE6-98A6DB945F42}" type="presOf" srcId="{6E413DC1-BA49-4EDD-BCDD-0AE848E9EC7F}" destId="{CA9CD2C0-1D11-4A1E-9BDA-C822DB5A4BCC}" srcOrd="1" destOrd="0" presId="urn:microsoft.com/office/officeart/2005/8/layout/matrix1"/>
    <dgm:cxn modelId="{4536AD14-5C7E-4867-91A8-7E2197AD1F73}" srcId="{67AE55F6-C7B7-41AE-9794-C7BD2024BD1E}" destId="{6E413DC1-BA49-4EDD-BCDD-0AE848E9EC7F}" srcOrd="0" destOrd="0" parTransId="{1BA16EA8-49CB-4FD8-8FE9-D7159613912A}" sibTransId="{9BB17445-413F-460E-9461-943E19503292}"/>
    <dgm:cxn modelId="{3A38AFE5-47E2-49C7-9E17-29284A17E8DD}" type="presOf" srcId="{6E413DC1-BA49-4EDD-BCDD-0AE848E9EC7F}" destId="{D6B69F2C-D47B-41BA-9090-0151BBEE85DE}" srcOrd="0" destOrd="0" presId="urn:microsoft.com/office/officeart/2005/8/layout/matrix1"/>
    <dgm:cxn modelId="{37AD73E4-7F1D-4477-ABB9-1F3EC2D7986F}" type="presOf" srcId="{ADA1B0FE-131B-482B-B517-0C2056266836}" destId="{4FB0C52D-1EE0-45AF-9CB5-175F1AA13450}" srcOrd="1" destOrd="0" presId="urn:microsoft.com/office/officeart/2005/8/layout/matrix1"/>
    <dgm:cxn modelId="{CEDADE7A-F86B-41A8-B03E-8FF118AD12F3}" type="presParOf" srcId="{158D3419-C5E7-4160-9779-E2E51DB1FA1A}" destId="{D75D65B9-A0EF-4EEC-834C-D5CC9553FE2D}" srcOrd="0" destOrd="0" presId="urn:microsoft.com/office/officeart/2005/8/layout/matrix1"/>
    <dgm:cxn modelId="{4FE8D026-5A02-4D33-8E75-0DFD9D90D8BD}" type="presParOf" srcId="{D75D65B9-A0EF-4EEC-834C-D5CC9553FE2D}" destId="{D6B69F2C-D47B-41BA-9090-0151BBEE85DE}" srcOrd="0" destOrd="0" presId="urn:microsoft.com/office/officeart/2005/8/layout/matrix1"/>
    <dgm:cxn modelId="{4E618742-17B3-4B0B-BCCB-89B4EFD2BBD3}" type="presParOf" srcId="{D75D65B9-A0EF-4EEC-834C-D5CC9553FE2D}" destId="{CA9CD2C0-1D11-4A1E-9BDA-C822DB5A4BCC}" srcOrd="1" destOrd="0" presId="urn:microsoft.com/office/officeart/2005/8/layout/matrix1"/>
    <dgm:cxn modelId="{EFFD320E-0883-4D86-839F-33DADEB34ED0}" type="presParOf" srcId="{D75D65B9-A0EF-4EEC-834C-D5CC9553FE2D}" destId="{C6BFE328-5B99-49FA-86DE-9EB83E040636}" srcOrd="2" destOrd="0" presId="urn:microsoft.com/office/officeart/2005/8/layout/matrix1"/>
    <dgm:cxn modelId="{416BEC98-A0BB-44CE-8880-A4E59D74859B}" type="presParOf" srcId="{D75D65B9-A0EF-4EEC-834C-D5CC9553FE2D}" destId="{4FB0C52D-1EE0-45AF-9CB5-175F1AA13450}" srcOrd="3" destOrd="0" presId="urn:microsoft.com/office/officeart/2005/8/layout/matrix1"/>
    <dgm:cxn modelId="{BFF93EEA-29E7-48C1-AA1B-3FFCD9A00552}" type="presParOf" srcId="{D75D65B9-A0EF-4EEC-834C-D5CC9553FE2D}" destId="{45D8B1D6-3D47-4BEA-B2A5-0D06F2943671}" srcOrd="4" destOrd="0" presId="urn:microsoft.com/office/officeart/2005/8/layout/matrix1"/>
    <dgm:cxn modelId="{98400E9B-121A-4117-9B50-86E09C1642E1}" type="presParOf" srcId="{D75D65B9-A0EF-4EEC-834C-D5CC9553FE2D}" destId="{63766E7E-3D9D-4631-886A-9587C23F8F3E}" srcOrd="5" destOrd="0" presId="urn:microsoft.com/office/officeart/2005/8/layout/matrix1"/>
    <dgm:cxn modelId="{889B36BB-F179-491B-BE72-AE92782B39C5}" type="presParOf" srcId="{D75D65B9-A0EF-4EEC-834C-D5CC9553FE2D}" destId="{EBBAE695-15C8-4CFA-9226-CD93DC8B017A}" srcOrd="6" destOrd="0" presId="urn:microsoft.com/office/officeart/2005/8/layout/matrix1"/>
    <dgm:cxn modelId="{94A1B69E-85DE-491A-8DF4-314A4CD0BF0E}" type="presParOf" srcId="{D75D65B9-A0EF-4EEC-834C-D5CC9553FE2D}" destId="{6DAB6430-69CE-4BED-B064-DF374264FE27}" srcOrd="7" destOrd="0" presId="urn:microsoft.com/office/officeart/2005/8/layout/matrix1"/>
    <dgm:cxn modelId="{558A3795-1990-4B6F-8E3D-EE48DAF45300}" type="presParOf" srcId="{158D3419-C5E7-4160-9779-E2E51DB1FA1A}" destId="{DAB9E1F5-266C-42EB-90BE-0D0C23AB0240}" srcOrd="1" destOrd="0" presId="urn:microsoft.com/office/officeart/2005/8/layout/matrix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0E10AC3-9899-4BA9-B2B6-86F815407CC0}" type="doc">
      <dgm:prSet loTypeId="urn:microsoft.com/office/officeart/2005/8/layout/chevron2" loCatId="list" qsTypeId="urn:microsoft.com/office/officeart/2005/8/quickstyle/simple1" qsCatId="simple" csTypeId="urn:microsoft.com/office/officeart/2005/8/colors/colorful3" csCatId="colorful" phldr="1"/>
      <dgm:spPr/>
      <dgm:t>
        <a:bodyPr/>
        <a:lstStyle/>
        <a:p>
          <a:endParaRPr lang="pl-PL"/>
        </a:p>
      </dgm:t>
    </dgm:pt>
    <dgm:pt modelId="{DF197FEF-DB3C-4E1A-B9D5-8CE0B45A5685}">
      <dgm:prSet phldrT="[Tekst]" custT="1"/>
      <dgm:spPr/>
      <dgm:t>
        <a:bodyPr/>
        <a:lstStyle/>
        <a:p>
          <a:endParaRPr lang="pl-PL" sz="700" dirty="0"/>
        </a:p>
      </dgm:t>
    </dgm:pt>
    <dgm:pt modelId="{20621EFA-BD05-4A2F-8D04-1EB94E79509B}" type="parTrans" cxnId="{4E42786E-6E31-468A-A63A-06916B75C76E}">
      <dgm:prSet/>
      <dgm:spPr/>
      <dgm:t>
        <a:bodyPr/>
        <a:lstStyle/>
        <a:p>
          <a:endParaRPr lang="pl-PL" sz="1000"/>
        </a:p>
      </dgm:t>
    </dgm:pt>
    <dgm:pt modelId="{BC2A909D-1340-474C-B06C-FB9EA3A3662F}" type="sibTrans" cxnId="{4E42786E-6E31-468A-A63A-06916B75C76E}">
      <dgm:prSet/>
      <dgm:spPr/>
      <dgm:t>
        <a:bodyPr/>
        <a:lstStyle/>
        <a:p>
          <a:endParaRPr lang="pl-PL" sz="1000"/>
        </a:p>
      </dgm:t>
    </dgm:pt>
    <dgm:pt modelId="{83ED3B9F-DFFF-47CE-BD9D-0F793A05FE50}">
      <dgm:prSet phldrT="[Teks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pl-PL" sz="1100" dirty="0" smtClean="0"/>
            <a:t> Spotkania konfrontacyjne</a:t>
          </a:r>
          <a:endParaRPr lang="pl-PL" sz="1100" dirty="0"/>
        </a:p>
      </dgm:t>
    </dgm:pt>
    <dgm:pt modelId="{A0FE78D1-532C-4DC1-B346-0D4AF2D5FE77}" type="parTrans" cxnId="{CB600148-AA17-4DDA-B5E1-5D0F774C1011}">
      <dgm:prSet/>
      <dgm:spPr/>
      <dgm:t>
        <a:bodyPr/>
        <a:lstStyle/>
        <a:p>
          <a:endParaRPr lang="pl-PL" sz="1000"/>
        </a:p>
      </dgm:t>
    </dgm:pt>
    <dgm:pt modelId="{1244090B-FFD6-4DD3-BBA6-6FB82BDC009E}" type="sibTrans" cxnId="{CB600148-AA17-4DDA-B5E1-5D0F774C1011}">
      <dgm:prSet/>
      <dgm:spPr/>
      <dgm:t>
        <a:bodyPr/>
        <a:lstStyle/>
        <a:p>
          <a:endParaRPr lang="pl-PL" sz="1000"/>
        </a:p>
      </dgm:t>
    </dgm:pt>
    <dgm:pt modelId="{B7EBBBB7-0439-4B8E-AC74-DF28D123F7EC}">
      <dgm:prSet phldrT="[Tekst]" custT="1"/>
      <dgm:spPr/>
      <dgm:t>
        <a:bodyPr/>
        <a:lstStyle/>
        <a:p>
          <a:endParaRPr lang="pl-PL" sz="700" dirty="0"/>
        </a:p>
      </dgm:t>
    </dgm:pt>
    <dgm:pt modelId="{EF00DAFE-72EA-49C8-BF5A-AE72F8176715}" type="parTrans" cxnId="{3F7281E1-8D2B-4CBF-9150-1A85C692E181}">
      <dgm:prSet/>
      <dgm:spPr/>
      <dgm:t>
        <a:bodyPr/>
        <a:lstStyle/>
        <a:p>
          <a:endParaRPr lang="pl-PL" sz="1000"/>
        </a:p>
      </dgm:t>
    </dgm:pt>
    <dgm:pt modelId="{C24078FB-9CDC-4281-8F2E-4D1DD804FE39}" type="sibTrans" cxnId="{3F7281E1-8D2B-4CBF-9150-1A85C692E181}">
      <dgm:prSet/>
      <dgm:spPr/>
      <dgm:t>
        <a:bodyPr/>
        <a:lstStyle/>
        <a:p>
          <a:endParaRPr lang="pl-PL" sz="1000"/>
        </a:p>
      </dgm:t>
    </dgm:pt>
    <dgm:pt modelId="{9F53F9A2-C671-4F76-AA82-328B49C02EC6}">
      <dgm:prSet phldrT="[Tekst]" custT="1"/>
      <dgm:spPr/>
      <dgm:t>
        <a:bodyPr/>
        <a:lstStyle/>
        <a:p>
          <a:r>
            <a:rPr lang="pl-PL" sz="1100" dirty="0" smtClean="0"/>
            <a:t>Negocjacje </a:t>
          </a:r>
          <a:endParaRPr lang="pl-PL" sz="1100" dirty="0"/>
        </a:p>
      </dgm:t>
    </dgm:pt>
    <dgm:pt modelId="{0EBF22EF-1847-47E0-A12A-E0FF1BCC63CB}" type="parTrans" cxnId="{F35E442A-AD8D-4CF6-8CF6-6EF455E7ADB2}">
      <dgm:prSet/>
      <dgm:spPr/>
      <dgm:t>
        <a:bodyPr/>
        <a:lstStyle/>
        <a:p>
          <a:endParaRPr lang="pl-PL" sz="1000"/>
        </a:p>
      </dgm:t>
    </dgm:pt>
    <dgm:pt modelId="{439A24FF-E0CF-47AC-BCEE-6D62EEF3F89D}" type="sibTrans" cxnId="{F35E442A-AD8D-4CF6-8CF6-6EF455E7ADB2}">
      <dgm:prSet/>
      <dgm:spPr/>
      <dgm:t>
        <a:bodyPr/>
        <a:lstStyle/>
        <a:p>
          <a:endParaRPr lang="pl-PL" sz="1000"/>
        </a:p>
      </dgm:t>
    </dgm:pt>
    <dgm:pt modelId="{82244692-46A4-4449-A8B7-3BA24D013C07}">
      <dgm:prSet custT="1"/>
      <dgm:spPr/>
      <dgm:t>
        <a:bodyPr/>
        <a:lstStyle/>
        <a:p>
          <a:endParaRPr lang="pl-PL" sz="700"/>
        </a:p>
      </dgm:t>
    </dgm:pt>
    <dgm:pt modelId="{F7358746-FF66-40EB-9150-2CFBE46E5EDD}" type="parTrans" cxnId="{370DFFC3-3521-40B0-892F-474136C3BD66}">
      <dgm:prSet/>
      <dgm:spPr/>
      <dgm:t>
        <a:bodyPr/>
        <a:lstStyle/>
        <a:p>
          <a:endParaRPr lang="pl-PL" sz="1000"/>
        </a:p>
      </dgm:t>
    </dgm:pt>
    <dgm:pt modelId="{088CECB2-179A-440C-BAB0-2A19BEDDD315}" type="sibTrans" cxnId="{370DFFC3-3521-40B0-892F-474136C3BD66}">
      <dgm:prSet/>
      <dgm:spPr/>
      <dgm:t>
        <a:bodyPr/>
        <a:lstStyle/>
        <a:p>
          <a:endParaRPr lang="pl-PL" sz="1000"/>
        </a:p>
      </dgm:t>
    </dgm:pt>
    <dgm:pt modelId="{24BBFD3B-0064-4E32-9173-1A3661735AE7}">
      <dgm:prSet custT="1"/>
      <dgm:spPr/>
      <dgm:t>
        <a:bodyPr/>
        <a:lstStyle/>
        <a:p>
          <a:r>
            <a:rPr lang="pl-PL" sz="1100" dirty="0" smtClean="0"/>
            <a:t>Sesje wymiany wizerunków </a:t>
          </a:r>
          <a:endParaRPr lang="pl-PL" sz="1100" dirty="0"/>
        </a:p>
      </dgm:t>
    </dgm:pt>
    <dgm:pt modelId="{C6EE6CFF-A754-4293-8EBD-347614F8C3CB}" type="parTrans" cxnId="{12FF1CC0-E690-4E00-B5CD-7072C85957BC}">
      <dgm:prSet/>
      <dgm:spPr/>
      <dgm:t>
        <a:bodyPr/>
        <a:lstStyle/>
        <a:p>
          <a:endParaRPr lang="pl-PL" sz="1000"/>
        </a:p>
      </dgm:t>
    </dgm:pt>
    <dgm:pt modelId="{7AC2583D-BDA6-4ADF-BE23-363005C607A3}" type="sibTrans" cxnId="{12FF1CC0-E690-4E00-B5CD-7072C85957BC}">
      <dgm:prSet/>
      <dgm:spPr/>
      <dgm:t>
        <a:bodyPr/>
        <a:lstStyle/>
        <a:p>
          <a:endParaRPr lang="pl-PL" sz="1000"/>
        </a:p>
      </dgm:t>
    </dgm:pt>
    <dgm:pt modelId="{F97CCB8B-848C-432B-95C6-326F38DD2346}">
      <dgm:prSet custT="1"/>
      <dgm:spPr/>
      <dgm:t>
        <a:bodyPr/>
        <a:lstStyle/>
        <a:p>
          <a:endParaRPr lang="pl-PL" sz="700"/>
        </a:p>
      </dgm:t>
    </dgm:pt>
    <dgm:pt modelId="{65242413-561F-4BD4-BCA5-5D26567D3E18}" type="parTrans" cxnId="{80214809-D8CF-45AD-9F3C-06DE5F19E207}">
      <dgm:prSet/>
      <dgm:spPr/>
      <dgm:t>
        <a:bodyPr/>
        <a:lstStyle/>
        <a:p>
          <a:endParaRPr lang="pl-PL" sz="1000"/>
        </a:p>
      </dgm:t>
    </dgm:pt>
    <dgm:pt modelId="{E4977BEB-2F21-426D-9B8C-BBDFA7D20418}" type="sibTrans" cxnId="{80214809-D8CF-45AD-9F3C-06DE5F19E207}">
      <dgm:prSet/>
      <dgm:spPr/>
      <dgm:t>
        <a:bodyPr/>
        <a:lstStyle/>
        <a:p>
          <a:endParaRPr lang="pl-PL" sz="1000"/>
        </a:p>
      </dgm:t>
    </dgm:pt>
    <dgm:pt modelId="{DFFE8E17-C7DE-49C4-9CE9-1BD4D133442A}">
      <dgm:prSet custT="1"/>
      <dgm:spPr/>
      <dgm:t>
        <a:bodyPr/>
        <a:lstStyle/>
        <a:p>
          <a:r>
            <a:rPr lang="pl-PL" sz="1100" dirty="0" smtClean="0"/>
            <a:t>Symulacja zamiany miejsc (</a:t>
          </a:r>
          <a:r>
            <a:rPr lang="en-US" sz="1100" noProof="0" dirty="0" smtClean="0"/>
            <a:t>walking in my shoes</a:t>
          </a:r>
          <a:r>
            <a:rPr lang="pl-PL" sz="1100" dirty="0" smtClean="0"/>
            <a:t>)</a:t>
          </a:r>
          <a:endParaRPr lang="pl-PL" sz="1100" dirty="0"/>
        </a:p>
      </dgm:t>
    </dgm:pt>
    <dgm:pt modelId="{A46B194C-0D99-4C17-9C29-90BDDEEF03DD}" type="parTrans" cxnId="{957DFD07-FC7B-4B73-8F6A-8716ADC705F8}">
      <dgm:prSet/>
      <dgm:spPr/>
      <dgm:t>
        <a:bodyPr/>
        <a:lstStyle/>
        <a:p>
          <a:endParaRPr lang="pl-PL" sz="1000"/>
        </a:p>
      </dgm:t>
    </dgm:pt>
    <dgm:pt modelId="{4774914C-8CDC-417A-B598-CB5D4EE686F1}" type="sibTrans" cxnId="{957DFD07-FC7B-4B73-8F6A-8716ADC705F8}">
      <dgm:prSet/>
      <dgm:spPr/>
      <dgm:t>
        <a:bodyPr/>
        <a:lstStyle/>
        <a:p>
          <a:endParaRPr lang="pl-PL" sz="1000"/>
        </a:p>
      </dgm:t>
    </dgm:pt>
    <dgm:pt modelId="{F8C61738-2698-4F6D-A433-871D0D32A3A6}">
      <dgm:prSet custT="1"/>
      <dgm:spPr/>
      <dgm:t>
        <a:bodyPr/>
        <a:lstStyle/>
        <a:p>
          <a:endParaRPr lang="pl-PL" sz="700"/>
        </a:p>
      </dgm:t>
    </dgm:pt>
    <dgm:pt modelId="{F7D54975-49B1-428B-8C93-8462DBCA6401}" type="parTrans" cxnId="{14C851F5-6443-4790-9E15-E03040A71C52}">
      <dgm:prSet/>
      <dgm:spPr/>
      <dgm:t>
        <a:bodyPr/>
        <a:lstStyle/>
        <a:p>
          <a:endParaRPr lang="pl-PL" sz="1000"/>
        </a:p>
      </dgm:t>
    </dgm:pt>
    <dgm:pt modelId="{14EF766B-0273-4EB0-92CB-2E3A5EB7CCA6}" type="sibTrans" cxnId="{14C851F5-6443-4790-9E15-E03040A71C52}">
      <dgm:prSet/>
      <dgm:spPr/>
      <dgm:t>
        <a:bodyPr/>
        <a:lstStyle/>
        <a:p>
          <a:endParaRPr lang="pl-PL" sz="1000"/>
        </a:p>
      </dgm:t>
    </dgm:pt>
    <dgm:pt modelId="{D7BC6D3A-0409-4ECF-B4A6-9DCD01D2AC4A}">
      <dgm:prSet custT="1"/>
      <dgm:spPr/>
      <dgm:t>
        <a:bodyPr/>
        <a:lstStyle/>
        <a:p>
          <a:r>
            <a:rPr lang="pl-PL" sz="1100" dirty="0" smtClean="0"/>
            <a:t>Wróg zewnętrzny </a:t>
          </a:r>
          <a:endParaRPr lang="pl-PL" sz="1100" dirty="0"/>
        </a:p>
      </dgm:t>
    </dgm:pt>
    <dgm:pt modelId="{973A5550-0CDB-4DB2-9395-C7917A72F179}" type="parTrans" cxnId="{90DE99C9-CBC4-4B9E-AA3D-6851ED0ACD1C}">
      <dgm:prSet/>
      <dgm:spPr/>
      <dgm:t>
        <a:bodyPr/>
        <a:lstStyle/>
        <a:p>
          <a:endParaRPr lang="pl-PL" sz="1000"/>
        </a:p>
      </dgm:t>
    </dgm:pt>
    <dgm:pt modelId="{612F89FB-E572-401E-9BB5-575038C95708}" type="sibTrans" cxnId="{90DE99C9-CBC4-4B9E-AA3D-6851ED0ACD1C}">
      <dgm:prSet/>
      <dgm:spPr/>
      <dgm:t>
        <a:bodyPr/>
        <a:lstStyle/>
        <a:p>
          <a:endParaRPr lang="pl-PL" sz="1000"/>
        </a:p>
      </dgm:t>
    </dgm:pt>
    <dgm:pt modelId="{EBCB0025-B52B-49B2-82F9-AF186D89413B}">
      <dgm:prSet custT="1"/>
      <dgm:spPr/>
      <dgm:t>
        <a:bodyPr/>
        <a:lstStyle/>
        <a:p>
          <a:endParaRPr lang="pl-PL" sz="700"/>
        </a:p>
      </dgm:t>
    </dgm:pt>
    <dgm:pt modelId="{5AE45332-1A3E-46DF-A316-38F69DC4E0D8}" type="parTrans" cxnId="{89B0E7FA-A4F1-47CB-B60F-6B434E192061}">
      <dgm:prSet/>
      <dgm:spPr/>
      <dgm:t>
        <a:bodyPr/>
        <a:lstStyle/>
        <a:p>
          <a:endParaRPr lang="pl-PL" sz="1000"/>
        </a:p>
      </dgm:t>
    </dgm:pt>
    <dgm:pt modelId="{AD2B09C6-9A2B-41DE-95DC-81FA504F1839}" type="sibTrans" cxnId="{89B0E7FA-A4F1-47CB-B60F-6B434E192061}">
      <dgm:prSet/>
      <dgm:spPr/>
      <dgm:t>
        <a:bodyPr/>
        <a:lstStyle/>
        <a:p>
          <a:endParaRPr lang="pl-PL" sz="1000"/>
        </a:p>
      </dgm:t>
    </dgm:pt>
    <dgm:pt modelId="{F4ABFA50-948A-46F6-8A17-AC1E47935131}">
      <dgm:prSet custT="1"/>
      <dgm:spPr/>
      <dgm:t>
        <a:bodyPr/>
        <a:lstStyle/>
        <a:p>
          <a:r>
            <a:rPr lang="pl-PL" sz="1100" dirty="0" smtClean="0"/>
            <a:t>Mediacje</a:t>
          </a:r>
          <a:endParaRPr lang="pl-PL" sz="1100" dirty="0"/>
        </a:p>
      </dgm:t>
    </dgm:pt>
    <dgm:pt modelId="{7E954EBB-2AC8-4399-9395-7C1B82D5A709}" type="parTrans" cxnId="{747CBC53-0EF1-48E1-B68D-A4CE7622F22F}">
      <dgm:prSet/>
      <dgm:spPr/>
      <dgm:t>
        <a:bodyPr/>
        <a:lstStyle/>
        <a:p>
          <a:endParaRPr lang="pl-PL" sz="1000"/>
        </a:p>
      </dgm:t>
    </dgm:pt>
    <dgm:pt modelId="{69F0CC2F-815F-4AFE-96C2-5E2EE0F9D1A5}" type="sibTrans" cxnId="{747CBC53-0EF1-48E1-B68D-A4CE7622F22F}">
      <dgm:prSet/>
      <dgm:spPr/>
      <dgm:t>
        <a:bodyPr/>
        <a:lstStyle/>
        <a:p>
          <a:endParaRPr lang="pl-PL" sz="1000"/>
        </a:p>
      </dgm:t>
    </dgm:pt>
    <dgm:pt modelId="{3632B9A7-D8C6-439D-8559-3A1C3EF61C8C}">
      <dgm:prSet custT="1"/>
      <dgm:spPr/>
      <dgm:t>
        <a:bodyPr/>
        <a:lstStyle/>
        <a:p>
          <a:endParaRPr lang="pl-PL" sz="700"/>
        </a:p>
      </dgm:t>
    </dgm:pt>
    <dgm:pt modelId="{E88FBE79-C6EB-47C6-8979-C9874D706F54}" type="parTrans" cxnId="{8958F71F-10EB-41CA-939D-60DCEFA29FD4}">
      <dgm:prSet/>
      <dgm:spPr/>
      <dgm:t>
        <a:bodyPr/>
        <a:lstStyle/>
        <a:p>
          <a:endParaRPr lang="pl-PL" sz="1000"/>
        </a:p>
      </dgm:t>
    </dgm:pt>
    <dgm:pt modelId="{C4D61B8B-C624-4E86-BC6D-E78640FFFDDE}" type="sibTrans" cxnId="{8958F71F-10EB-41CA-939D-60DCEFA29FD4}">
      <dgm:prSet/>
      <dgm:spPr/>
      <dgm:t>
        <a:bodyPr/>
        <a:lstStyle/>
        <a:p>
          <a:endParaRPr lang="pl-PL" sz="1000"/>
        </a:p>
      </dgm:t>
    </dgm:pt>
    <dgm:pt modelId="{E8478805-F199-43B1-A38B-A1AB42A5EFDC}">
      <dgm:prSet custT="1"/>
      <dgm:spPr/>
      <dgm:t>
        <a:bodyPr/>
        <a:lstStyle/>
        <a:p>
          <a:r>
            <a:rPr lang="pl-PL" sz="1100" dirty="0" smtClean="0"/>
            <a:t>Arbitraż (odwołanie się do autorytetu)</a:t>
          </a:r>
          <a:endParaRPr lang="pl-PL" sz="1100" dirty="0"/>
        </a:p>
      </dgm:t>
    </dgm:pt>
    <dgm:pt modelId="{55C87005-F313-4150-A997-40D5B4DE9810}" type="parTrans" cxnId="{FF5D49E6-8F6C-4EE7-B747-F9292C05D13A}">
      <dgm:prSet/>
      <dgm:spPr/>
      <dgm:t>
        <a:bodyPr/>
        <a:lstStyle/>
        <a:p>
          <a:endParaRPr lang="pl-PL" sz="1000"/>
        </a:p>
      </dgm:t>
    </dgm:pt>
    <dgm:pt modelId="{5DAD665B-C592-4875-BF0C-6362D3A45067}" type="sibTrans" cxnId="{FF5D49E6-8F6C-4EE7-B747-F9292C05D13A}">
      <dgm:prSet/>
      <dgm:spPr/>
      <dgm:t>
        <a:bodyPr/>
        <a:lstStyle/>
        <a:p>
          <a:endParaRPr lang="pl-PL" sz="1000"/>
        </a:p>
      </dgm:t>
    </dgm:pt>
    <dgm:pt modelId="{4E36E87C-1DDE-4B52-BD2E-70282834233D}" type="pres">
      <dgm:prSet presAssocID="{A0E10AC3-9899-4BA9-B2B6-86F815407CC0}" presName="linearFlow" presStyleCnt="0">
        <dgm:presLayoutVars>
          <dgm:dir/>
          <dgm:animLvl val="lvl"/>
          <dgm:resizeHandles val="exact"/>
        </dgm:presLayoutVars>
      </dgm:prSet>
      <dgm:spPr/>
      <dgm:t>
        <a:bodyPr/>
        <a:lstStyle/>
        <a:p>
          <a:endParaRPr lang="pl-PL"/>
        </a:p>
      </dgm:t>
    </dgm:pt>
    <dgm:pt modelId="{C9DADBF1-D05C-4A72-BC26-63D4F273300F}" type="pres">
      <dgm:prSet presAssocID="{DF197FEF-DB3C-4E1A-B9D5-8CE0B45A5685}" presName="composite" presStyleCnt="0"/>
      <dgm:spPr/>
    </dgm:pt>
    <dgm:pt modelId="{139FDCB6-A9EB-4098-AC82-DE41F4FAB7D5}" type="pres">
      <dgm:prSet presAssocID="{DF197FEF-DB3C-4E1A-B9D5-8CE0B45A5685}" presName="parentText" presStyleLbl="alignNode1" presStyleIdx="0" presStyleCnt="7">
        <dgm:presLayoutVars>
          <dgm:chMax val="1"/>
          <dgm:bulletEnabled val="1"/>
        </dgm:presLayoutVars>
      </dgm:prSet>
      <dgm:spPr/>
      <dgm:t>
        <a:bodyPr/>
        <a:lstStyle/>
        <a:p>
          <a:endParaRPr lang="pl-PL"/>
        </a:p>
      </dgm:t>
    </dgm:pt>
    <dgm:pt modelId="{FE44A0ED-56E6-48DD-BADA-AB3AD9AA2C26}" type="pres">
      <dgm:prSet presAssocID="{DF197FEF-DB3C-4E1A-B9D5-8CE0B45A5685}" presName="descendantText" presStyleLbl="alignAcc1" presStyleIdx="0" presStyleCnt="7">
        <dgm:presLayoutVars>
          <dgm:bulletEnabled val="1"/>
        </dgm:presLayoutVars>
      </dgm:prSet>
      <dgm:spPr/>
      <dgm:t>
        <a:bodyPr/>
        <a:lstStyle/>
        <a:p>
          <a:endParaRPr lang="pl-PL"/>
        </a:p>
      </dgm:t>
    </dgm:pt>
    <dgm:pt modelId="{2AEE66AF-46A3-4414-8EA1-4EBBE2342BB7}" type="pres">
      <dgm:prSet presAssocID="{BC2A909D-1340-474C-B06C-FB9EA3A3662F}" presName="sp" presStyleCnt="0"/>
      <dgm:spPr/>
    </dgm:pt>
    <dgm:pt modelId="{3EF48084-624A-48FC-AA34-79D937CACDFA}" type="pres">
      <dgm:prSet presAssocID="{B7EBBBB7-0439-4B8E-AC74-DF28D123F7EC}" presName="composite" presStyleCnt="0"/>
      <dgm:spPr/>
    </dgm:pt>
    <dgm:pt modelId="{9D20F886-8D51-4274-B1BA-86644B31C6BA}" type="pres">
      <dgm:prSet presAssocID="{B7EBBBB7-0439-4B8E-AC74-DF28D123F7EC}" presName="parentText" presStyleLbl="alignNode1" presStyleIdx="1" presStyleCnt="7">
        <dgm:presLayoutVars>
          <dgm:chMax val="1"/>
          <dgm:bulletEnabled val="1"/>
        </dgm:presLayoutVars>
      </dgm:prSet>
      <dgm:spPr/>
      <dgm:t>
        <a:bodyPr/>
        <a:lstStyle/>
        <a:p>
          <a:endParaRPr lang="pl-PL"/>
        </a:p>
      </dgm:t>
    </dgm:pt>
    <dgm:pt modelId="{64CE97CA-39E5-469B-86F7-E14D9D0A60F5}" type="pres">
      <dgm:prSet presAssocID="{B7EBBBB7-0439-4B8E-AC74-DF28D123F7EC}" presName="descendantText" presStyleLbl="alignAcc1" presStyleIdx="1" presStyleCnt="7">
        <dgm:presLayoutVars>
          <dgm:bulletEnabled val="1"/>
        </dgm:presLayoutVars>
      </dgm:prSet>
      <dgm:spPr/>
      <dgm:t>
        <a:bodyPr/>
        <a:lstStyle/>
        <a:p>
          <a:endParaRPr lang="pl-PL"/>
        </a:p>
      </dgm:t>
    </dgm:pt>
    <dgm:pt modelId="{A1EB346A-2BBE-45BC-BF17-FE0BBFD1E6BB}" type="pres">
      <dgm:prSet presAssocID="{C24078FB-9CDC-4281-8F2E-4D1DD804FE39}" presName="sp" presStyleCnt="0"/>
      <dgm:spPr/>
    </dgm:pt>
    <dgm:pt modelId="{CEC44482-83B9-4C96-A95B-C7B6AD641B74}" type="pres">
      <dgm:prSet presAssocID="{82244692-46A4-4449-A8B7-3BA24D013C07}" presName="composite" presStyleCnt="0"/>
      <dgm:spPr/>
    </dgm:pt>
    <dgm:pt modelId="{F45C5D54-7DC9-44F9-8560-932628D1413C}" type="pres">
      <dgm:prSet presAssocID="{82244692-46A4-4449-A8B7-3BA24D013C07}" presName="parentText" presStyleLbl="alignNode1" presStyleIdx="2" presStyleCnt="7">
        <dgm:presLayoutVars>
          <dgm:chMax val="1"/>
          <dgm:bulletEnabled val="1"/>
        </dgm:presLayoutVars>
      </dgm:prSet>
      <dgm:spPr/>
      <dgm:t>
        <a:bodyPr/>
        <a:lstStyle/>
        <a:p>
          <a:endParaRPr lang="pl-PL"/>
        </a:p>
      </dgm:t>
    </dgm:pt>
    <dgm:pt modelId="{A1D39BD8-9E43-4FD3-A8B5-DDD6BB9477C1}" type="pres">
      <dgm:prSet presAssocID="{82244692-46A4-4449-A8B7-3BA24D013C07}" presName="descendantText" presStyleLbl="alignAcc1" presStyleIdx="2" presStyleCnt="7">
        <dgm:presLayoutVars>
          <dgm:bulletEnabled val="1"/>
        </dgm:presLayoutVars>
      </dgm:prSet>
      <dgm:spPr/>
      <dgm:t>
        <a:bodyPr/>
        <a:lstStyle/>
        <a:p>
          <a:endParaRPr lang="pl-PL"/>
        </a:p>
      </dgm:t>
    </dgm:pt>
    <dgm:pt modelId="{891ECED4-0CDE-4C1B-B1F1-A75BCE6A3B02}" type="pres">
      <dgm:prSet presAssocID="{088CECB2-179A-440C-BAB0-2A19BEDDD315}" presName="sp" presStyleCnt="0"/>
      <dgm:spPr/>
    </dgm:pt>
    <dgm:pt modelId="{B2BA4D71-2B37-4A67-B3EB-1DA1609018AA}" type="pres">
      <dgm:prSet presAssocID="{EBCB0025-B52B-49B2-82F9-AF186D89413B}" presName="composite" presStyleCnt="0"/>
      <dgm:spPr/>
    </dgm:pt>
    <dgm:pt modelId="{C5735608-E497-416E-A82D-E5BA70AA6EAA}" type="pres">
      <dgm:prSet presAssocID="{EBCB0025-B52B-49B2-82F9-AF186D89413B}" presName="parentText" presStyleLbl="alignNode1" presStyleIdx="3" presStyleCnt="7">
        <dgm:presLayoutVars>
          <dgm:chMax val="1"/>
          <dgm:bulletEnabled val="1"/>
        </dgm:presLayoutVars>
      </dgm:prSet>
      <dgm:spPr/>
      <dgm:t>
        <a:bodyPr/>
        <a:lstStyle/>
        <a:p>
          <a:endParaRPr lang="pl-PL"/>
        </a:p>
      </dgm:t>
    </dgm:pt>
    <dgm:pt modelId="{B4FBDB42-2F42-47BE-B931-14357F65F6D9}" type="pres">
      <dgm:prSet presAssocID="{EBCB0025-B52B-49B2-82F9-AF186D89413B}" presName="descendantText" presStyleLbl="alignAcc1" presStyleIdx="3" presStyleCnt="7">
        <dgm:presLayoutVars>
          <dgm:bulletEnabled val="1"/>
        </dgm:presLayoutVars>
      </dgm:prSet>
      <dgm:spPr/>
      <dgm:t>
        <a:bodyPr/>
        <a:lstStyle/>
        <a:p>
          <a:endParaRPr lang="pl-PL"/>
        </a:p>
      </dgm:t>
    </dgm:pt>
    <dgm:pt modelId="{A6B3C775-0186-4C13-A6A0-A308C940244A}" type="pres">
      <dgm:prSet presAssocID="{AD2B09C6-9A2B-41DE-95DC-81FA504F1839}" presName="sp" presStyleCnt="0"/>
      <dgm:spPr/>
    </dgm:pt>
    <dgm:pt modelId="{555C8724-E879-445E-A256-3D697BF73497}" type="pres">
      <dgm:prSet presAssocID="{F97CCB8B-848C-432B-95C6-326F38DD2346}" presName="composite" presStyleCnt="0"/>
      <dgm:spPr/>
    </dgm:pt>
    <dgm:pt modelId="{2CFD37B1-C03F-40A9-9330-6D634088276E}" type="pres">
      <dgm:prSet presAssocID="{F97CCB8B-848C-432B-95C6-326F38DD2346}" presName="parentText" presStyleLbl="alignNode1" presStyleIdx="4" presStyleCnt="7">
        <dgm:presLayoutVars>
          <dgm:chMax val="1"/>
          <dgm:bulletEnabled val="1"/>
        </dgm:presLayoutVars>
      </dgm:prSet>
      <dgm:spPr/>
      <dgm:t>
        <a:bodyPr/>
        <a:lstStyle/>
        <a:p>
          <a:endParaRPr lang="pl-PL"/>
        </a:p>
      </dgm:t>
    </dgm:pt>
    <dgm:pt modelId="{22360E4A-F423-4A53-A39C-E466D64B2194}" type="pres">
      <dgm:prSet presAssocID="{F97CCB8B-848C-432B-95C6-326F38DD2346}" presName="descendantText" presStyleLbl="alignAcc1" presStyleIdx="4" presStyleCnt="7">
        <dgm:presLayoutVars>
          <dgm:bulletEnabled val="1"/>
        </dgm:presLayoutVars>
      </dgm:prSet>
      <dgm:spPr/>
      <dgm:t>
        <a:bodyPr/>
        <a:lstStyle/>
        <a:p>
          <a:endParaRPr lang="pl-PL"/>
        </a:p>
      </dgm:t>
    </dgm:pt>
    <dgm:pt modelId="{79CA665D-AC07-4B75-B8A6-841C56E51E99}" type="pres">
      <dgm:prSet presAssocID="{E4977BEB-2F21-426D-9B8C-BBDFA7D20418}" presName="sp" presStyleCnt="0"/>
      <dgm:spPr/>
    </dgm:pt>
    <dgm:pt modelId="{4A07A319-C147-4858-8C1B-0BD9E7C218DF}" type="pres">
      <dgm:prSet presAssocID="{F8C61738-2698-4F6D-A433-871D0D32A3A6}" presName="composite" presStyleCnt="0"/>
      <dgm:spPr/>
    </dgm:pt>
    <dgm:pt modelId="{D03BE41E-08C2-4573-8263-502901F0F1CB}" type="pres">
      <dgm:prSet presAssocID="{F8C61738-2698-4F6D-A433-871D0D32A3A6}" presName="parentText" presStyleLbl="alignNode1" presStyleIdx="5" presStyleCnt="7">
        <dgm:presLayoutVars>
          <dgm:chMax val="1"/>
          <dgm:bulletEnabled val="1"/>
        </dgm:presLayoutVars>
      </dgm:prSet>
      <dgm:spPr/>
      <dgm:t>
        <a:bodyPr/>
        <a:lstStyle/>
        <a:p>
          <a:endParaRPr lang="pl-PL"/>
        </a:p>
      </dgm:t>
    </dgm:pt>
    <dgm:pt modelId="{F99F9EEA-A880-425B-B8B0-E8B0B8D16046}" type="pres">
      <dgm:prSet presAssocID="{F8C61738-2698-4F6D-A433-871D0D32A3A6}" presName="descendantText" presStyleLbl="alignAcc1" presStyleIdx="5" presStyleCnt="7">
        <dgm:presLayoutVars>
          <dgm:bulletEnabled val="1"/>
        </dgm:presLayoutVars>
      </dgm:prSet>
      <dgm:spPr/>
      <dgm:t>
        <a:bodyPr/>
        <a:lstStyle/>
        <a:p>
          <a:endParaRPr lang="pl-PL"/>
        </a:p>
      </dgm:t>
    </dgm:pt>
    <dgm:pt modelId="{074A2E44-F971-404E-A079-D37A6342F994}" type="pres">
      <dgm:prSet presAssocID="{14EF766B-0273-4EB0-92CB-2E3A5EB7CCA6}" presName="sp" presStyleCnt="0"/>
      <dgm:spPr/>
    </dgm:pt>
    <dgm:pt modelId="{BEE26E57-6994-4EE4-8EDD-98F0C37CA341}" type="pres">
      <dgm:prSet presAssocID="{3632B9A7-D8C6-439D-8559-3A1C3EF61C8C}" presName="composite" presStyleCnt="0"/>
      <dgm:spPr/>
    </dgm:pt>
    <dgm:pt modelId="{7E5528E9-BCBD-4AE8-8373-998E8845001A}" type="pres">
      <dgm:prSet presAssocID="{3632B9A7-D8C6-439D-8559-3A1C3EF61C8C}" presName="parentText" presStyleLbl="alignNode1" presStyleIdx="6" presStyleCnt="7">
        <dgm:presLayoutVars>
          <dgm:chMax val="1"/>
          <dgm:bulletEnabled val="1"/>
        </dgm:presLayoutVars>
      </dgm:prSet>
      <dgm:spPr/>
      <dgm:t>
        <a:bodyPr/>
        <a:lstStyle/>
        <a:p>
          <a:endParaRPr lang="pl-PL"/>
        </a:p>
      </dgm:t>
    </dgm:pt>
    <dgm:pt modelId="{571CAAC9-0640-4EC3-A9EB-26E1E42F0D0D}" type="pres">
      <dgm:prSet presAssocID="{3632B9A7-D8C6-439D-8559-3A1C3EF61C8C}" presName="descendantText" presStyleLbl="alignAcc1" presStyleIdx="6" presStyleCnt="7">
        <dgm:presLayoutVars>
          <dgm:bulletEnabled val="1"/>
        </dgm:presLayoutVars>
      </dgm:prSet>
      <dgm:spPr/>
      <dgm:t>
        <a:bodyPr/>
        <a:lstStyle/>
        <a:p>
          <a:endParaRPr lang="pl-PL"/>
        </a:p>
      </dgm:t>
    </dgm:pt>
  </dgm:ptLst>
  <dgm:cxnLst>
    <dgm:cxn modelId="{BAE62A40-329E-4120-89A3-C5A555786221}" type="presOf" srcId="{24BBFD3B-0064-4E32-9173-1A3661735AE7}" destId="{A1D39BD8-9E43-4FD3-A8B5-DDD6BB9477C1}" srcOrd="0" destOrd="0" presId="urn:microsoft.com/office/officeart/2005/8/layout/chevron2"/>
    <dgm:cxn modelId="{747CBC53-0EF1-48E1-B68D-A4CE7622F22F}" srcId="{EBCB0025-B52B-49B2-82F9-AF186D89413B}" destId="{F4ABFA50-948A-46F6-8A17-AC1E47935131}" srcOrd="0" destOrd="0" parTransId="{7E954EBB-2AC8-4399-9395-7C1B82D5A709}" sibTransId="{69F0CC2F-815F-4AFE-96C2-5E2EE0F9D1A5}"/>
    <dgm:cxn modelId="{0C286754-5560-4D6F-A54A-189F12814B0A}" type="presOf" srcId="{83ED3B9F-DFFF-47CE-BD9D-0F793A05FE50}" destId="{FE44A0ED-56E6-48DD-BADA-AB3AD9AA2C26}" srcOrd="0" destOrd="0" presId="urn:microsoft.com/office/officeart/2005/8/layout/chevron2"/>
    <dgm:cxn modelId="{12FF1CC0-E690-4E00-B5CD-7072C85957BC}" srcId="{82244692-46A4-4449-A8B7-3BA24D013C07}" destId="{24BBFD3B-0064-4E32-9173-1A3661735AE7}" srcOrd="0" destOrd="0" parTransId="{C6EE6CFF-A754-4293-8EBD-347614F8C3CB}" sibTransId="{7AC2583D-BDA6-4ADF-BE23-363005C607A3}"/>
    <dgm:cxn modelId="{8CBC7667-3593-4704-82BA-62C2E8C5430E}" type="presOf" srcId="{82244692-46A4-4449-A8B7-3BA24D013C07}" destId="{F45C5D54-7DC9-44F9-8560-932628D1413C}" srcOrd="0" destOrd="0" presId="urn:microsoft.com/office/officeart/2005/8/layout/chevron2"/>
    <dgm:cxn modelId="{18F6C77A-7847-4C88-96CB-789156AE2E44}" type="presOf" srcId="{F97CCB8B-848C-432B-95C6-326F38DD2346}" destId="{2CFD37B1-C03F-40A9-9330-6D634088276E}" srcOrd="0" destOrd="0" presId="urn:microsoft.com/office/officeart/2005/8/layout/chevron2"/>
    <dgm:cxn modelId="{F35E442A-AD8D-4CF6-8CF6-6EF455E7ADB2}" srcId="{B7EBBBB7-0439-4B8E-AC74-DF28D123F7EC}" destId="{9F53F9A2-C671-4F76-AA82-328B49C02EC6}" srcOrd="0" destOrd="0" parTransId="{0EBF22EF-1847-47E0-A12A-E0FF1BCC63CB}" sibTransId="{439A24FF-E0CF-47AC-BCEE-6D62EEF3F89D}"/>
    <dgm:cxn modelId="{36141AFE-E58D-4F9C-80D5-306390A48636}" type="presOf" srcId="{DFFE8E17-C7DE-49C4-9CE9-1BD4D133442A}" destId="{22360E4A-F423-4A53-A39C-E466D64B2194}" srcOrd="0" destOrd="0" presId="urn:microsoft.com/office/officeart/2005/8/layout/chevron2"/>
    <dgm:cxn modelId="{14C851F5-6443-4790-9E15-E03040A71C52}" srcId="{A0E10AC3-9899-4BA9-B2B6-86F815407CC0}" destId="{F8C61738-2698-4F6D-A433-871D0D32A3A6}" srcOrd="5" destOrd="0" parTransId="{F7D54975-49B1-428B-8C93-8462DBCA6401}" sibTransId="{14EF766B-0273-4EB0-92CB-2E3A5EB7CCA6}"/>
    <dgm:cxn modelId="{957DFD07-FC7B-4B73-8F6A-8716ADC705F8}" srcId="{F97CCB8B-848C-432B-95C6-326F38DD2346}" destId="{DFFE8E17-C7DE-49C4-9CE9-1BD4D133442A}" srcOrd="0" destOrd="0" parTransId="{A46B194C-0D99-4C17-9C29-90BDDEEF03DD}" sibTransId="{4774914C-8CDC-417A-B598-CB5D4EE686F1}"/>
    <dgm:cxn modelId="{91C0CDB9-B196-4729-9B39-9C1022EEAC00}" type="presOf" srcId="{B7EBBBB7-0439-4B8E-AC74-DF28D123F7EC}" destId="{9D20F886-8D51-4274-B1BA-86644B31C6BA}" srcOrd="0" destOrd="0" presId="urn:microsoft.com/office/officeart/2005/8/layout/chevron2"/>
    <dgm:cxn modelId="{77D25806-6B32-4DFA-A79B-8D285C874569}" type="presOf" srcId="{A0E10AC3-9899-4BA9-B2B6-86F815407CC0}" destId="{4E36E87C-1DDE-4B52-BD2E-70282834233D}" srcOrd="0" destOrd="0" presId="urn:microsoft.com/office/officeart/2005/8/layout/chevron2"/>
    <dgm:cxn modelId="{3F5EC7B4-FF8D-4FE6-AD5A-ACEB9216E53C}" type="presOf" srcId="{3632B9A7-D8C6-439D-8559-3A1C3EF61C8C}" destId="{7E5528E9-BCBD-4AE8-8373-998E8845001A}" srcOrd="0" destOrd="0" presId="urn:microsoft.com/office/officeart/2005/8/layout/chevron2"/>
    <dgm:cxn modelId="{90DE99C9-CBC4-4B9E-AA3D-6851ED0ACD1C}" srcId="{F8C61738-2698-4F6D-A433-871D0D32A3A6}" destId="{D7BC6D3A-0409-4ECF-B4A6-9DCD01D2AC4A}" srcOrd="0" destOrd="0" parTransId="{973A5550-0CDB-4DB2-9395-C7917A72F179}" sibTransId="{612F89FB-E572-401E-9BB5-575038C95708}"/>
    <dgm:cxn modelId="{CB600148-AA17-4DDA-B5E1-5D0F774C1011}" srcId="{DF197FEF-DB3C-4E1A-B9D5-8CE0B45A5685}" destId="{83ED3B9F-DFFF-47CE-BD9D-0F793A05FE50}" srcOrd="0" destOrd="0" parTransId="{A0FE78D1-532C-4DC1-B346-0D4AF2D5FE77}" sibTransId="{1244090B-FFD6-4DD3-BBA6-6FB82BDC009E}"/>
    <dgm:cxn modelId="{38A52900-2A9E-4057-881F-4D9D9623CDD7}" type="presOf" srcId="{D7BC6D3A-0409-4ECF-B4A6-9DCD01D2AC4A}" destId="{F99F9EEA-A880-425B-B8B0-E8B0B8D16046}" srcOrd="0" destOrd="0" presId="urn:microsoft.com/office/officeart/2005/8/layout/chevron2"/>
    <dgm:cxn modelId="{3F7281E1-8D2B-4CBF-9150-1A85C692E181}" srcId="{A0E10AC3-9899-4BA9-B2B6-86F815407CC0}" destId="{B7EBBBB7-0439-4B8E-AC74-DF28D123F7EC}" srcOrd="1" destOrd="0" parTransId="{EF00DAFE-72EA-49C8-BF5A-AE72F8176715}" sibTransId="{C24078FB-9CDC-4281-8F2E-4D1DD804FE39}"/>
    <dgm:cxn modelId="{80764CD6-FE52-4D3E-9DF0-FB8869A2F19C}" type="presOf" srcId="{F8C61738-2698-4F6D-A433-871D0D32A3A6}" destId="{D03BE41E-08C2-4573-8263-502901F0F1CB}" srcOrd="0" destOrd="0" presId="urn:microsoft.com/office/officeart/2005/8/layout/chevron2"/>
    <dgm:cxn modelId="{370DFFC3-3521-40B0-892F-474136C3BD66}" srcId="{A0E10AC3-9899-4BA9-B2B6-86F815407CC0}" destId="{82244692-46A4-4449-A8B7-3BA24D013C07}" srcOrd="2" destOrd="0" parTransId="{F7358746-FF66-40EB-9150-2CFBE46E5EDD}" sibTransId="{088CECB2-179A-440C-BAB0-2A19BEDDD315}"/>
    <dgm:cxn modelId="{8958F71F-10EB-41CA-939D-60DCEFA29FD4}" srcId="{A0E10AC3-9899-4BA9-B2B6-86F815407CC0}" destId="{3632B9A7-D8C6-439D-8559-3A1C3EF61C8C}" srcOrd="6" destOrd="0" parTransId="{E88FBE79-C6EB-47C6-8979-C9874D706F54}" sibTransId="{C4D61B8B-C624-4E86-BC6D-E78640FFFDDE}"/>
    <dgm:cxn modelId="{80214809-D8CF-45AD-9F3C-06DE5F19E207}" srcId="{A0E10AC3-9899-4BA9-B2B6-86F815407CC0}" destId="{F97CCB8B-848C-432B-95C6-326F38DD2346}" srcOrd="4" destOrd="0" parTransId="{65242413-561F-4BD4-BCA5-5D26567D3E18}" sibTransId="{E4977BEB-2F21-426D-9B8C-BBDFA7D20418}"/>
    <dgm:cxn modelId="{8FFAFA40-B60B-4275-A66F-A0F79F591B4D}" type="presOf" srcId="{F4ABFA50-948A-46F6-8A17-AC1E47935131}" destId="{B4FBDB42-2F42-47BE-B931-14357F65F6D9}" srcOrd="0" destOrd="0" presId="urn:microsoft.com/office/officeart/2005/8/layout/chevron2"/>
    <dgm:cxn modelId="{FF5D49E6-8F6C-4EE7-B747-F9292C05D13A}" srcId="{3632B9A7-D8C6-439D-8559-3A1C3EF61C8C}" destId="{E8478805-F199-43B1-A38B-A1AB42A5EFDC}" srcOrd="0" destOrd="0" parTransId="{55C87005-F313-4150-A997-40D5B4DE9810}" sibTransId="{5DAD665B-C592-4875-BF0C-6362D3A45067}"/>
    <dgm:cxn modelId="{97A030FC-40E6-4F01-A087-28B3749EA372}" type="presOf" srcId="{9F53F9A2-C671-4F76-AA82-328B49C02EC6}" destId="{64CE97CA-39E5-469B-86F7-E14D9D0A60F5}" srcOrd="0" destOrd="0" presId="urn:microsoft.com/office/officeart/2005/8/layout/chevron2"/>
    <dgm:cxn modelId="{3824433F-8D92-4D75-928C-9247C54EEF11}" type="presOf" srcId="{E8478805-F199-43B1-A38B-A1AB42A5EFDC}" destId="{571CAAC9-0640-4EC3-A9EB-26E1E42F0D0D}" srcOrd="0" destOrd="0" presId="urn:microsoft.com/office/officeart/2005/8/layout/chevron2"/>
    <dgm:cxn modelId="{4E42786E-6E31-468A-A63A-06916B75C76E}" srcId="{A0E10AC3-9899-4BA9-B2B6-86F815407CC0}" destId="{DF197FEF-DB3C-4E1A-B9D5-8CE0B45A5685}" srcOrd="0" destOrd="0" parTransId="{20621EFA-BD05-4A2F-8D04-1EB94E79509B}" sibTransId="{BC2A909D-1340-474C-B06C-FB9EA3A3662F}"/>
    <dgm:cxn modelId="{89B0E7FA-A4F1-47CB-B60F-6B434E192061}" srcId="{A0E10AC3-9899-4BA9-B2B6-86F815407CC0}" destId="{EBCB0025-B52B-49B2-82F9-AF186D89413B}" srcOrd="3" destOrd="0" parTransId="{5AE45332-1A3E-46DF-A316-38F69DC4E0D8}" sibTransId="{AD2B09C6-9A2B-41DE-95DC-81FA504F1839}"/>
    <dgm:cxn modelId="{B29DE6AF-9410-43C8-8144-9DAA679090B4}" type="presOf" srcId="{EBCB0025-B52B-49B2-82F9-AF186D89413B}" destId="{C5735608-E497-416E-A82D-E5BA70AA6EAA}" srcOrd="0" destOrd="0" presId="urn:microsoft.com/office/officeart/2005/8/layout/chevron2"/>
    <dgm:cxn modelId="{DCE228F3-ADD7-42D6-987D-0E1E956BE592}" type="presOf" srcId="{DF197FEF-DB3C-4E1A-B9D5-8CE0B45A5685}" destId="{139FDCB6-A9EB-4098-AC82-DE41F4FAB7D5}" srcOrd="0" destOrd="0" presId="urn:microsoft.com/office/officeart/2005/8/layout/chevron2"/>
    <dgm:cxn modelId="{E23E79D3-4A67-4F9B-825E-7DA2777907BF}" type="presParOf" srcId="{4E36E87C-1DDE-4B52-BD2E-70282834233D}" destId="{C9DADBF1-D05C-4A72-BC26-63D4F273300F}" srcOrd="0" destOrd="0" presId="urn:microsoft.com/office/officeart/2005/8/layout/chevron2"/>
    <dgm:cxn modelId="{AA135D7D-9312-44C0-AB9A-31241185370D}" type="presParOf" srcId="{C9DADBF1-D05C-4A72-BC26-63D4F273300F}" destId="{139FDCB6-A9EB-4098-AC82-DE41F4FAB7D5}" srcOrd="0" destOrd="0" presId="urn:microsoft.com/office/officeart/2005/8/layout/chevron2"/>
    <dgm:cxn modelId="{051647D1-FB58-43A6-A1B2-0DE870ED104B}" type="presParOf" srcId="{C9DADBF1-D05C-4A72-BC26-63D4F273300F}" destId="{FE44A0ED-56E6-48DD-BADA-AB3AD9AA2C26}" srcOrd="1" destOrd="0" presId="urn:microsoft.com/office/officeart/2005/8/layout/chevron2"/>
    <dgm:cxn modelId="{67DCD5EB-2DD9-4AA7-9181-2232DEF36BBD}" type="presParOf" srcId="{4E36E87C-1DDE-4B52-BD2E-70282834233D}" destId="{2AEE66AF-46A3-4414-8EA1-4EBBE2342BB7}" srcOrd="1" destOrd="0" presId="urn:microsoft.com/office/officeart/2005/8/layout/chevron2"/>
    <dgm:cxn modelId="{F5B87A87-29BE-4435-B0E5-470AE05EC422}" type="presParOf" srcId="{4E36E87C-1DDE-4B52-BD2E-70282834233D}" destId="{3EF48084-624A-48FC-AA34-79D937CACDFA}" srcOrd="2" destOrd="0" presId="urn:microsoft.com/office/officeart/2005/8/layout/chevron2"/>
    <dgm:cxn modelId="{78C4ABF0-682A-4C8D-A6F0-95EB62E33E4F}" type="presParOf" srcId="{3EF48084-624A-48FC-AA34-79D937CACDFA}" destId="{9D20F886-8D51-4274-B1BA-86644B31C6BA}" srcOrd="0" destOrd="0" presId="urn:microsoft.com/office/officeart/2005/8/layout/chevron2"/>
    <dgm:cxn modelId="{D1F82BEE-BB16-4009-84F5-BDC591A2DE50}" type="presParOf" srcId="{3EF48084-624A-48FC-AA34-79D937CACDFA}" destId="{64CE97CA-39E5-469B-86F7-E14D9D0A60F5}" srcOrd="1" destOrd="0" presId="urn:microsoft.com/office/officeart/2005/8/layout/chevron2"/>
    <dgm:cxn modelId="{92F4C3D6-D46D-448B-85F3-B74FE9A43E10}" type="presParOf" srcId="{4E36E87C-1DDE-4B52-BD2E-70282834233D}" destId="{A1EB346A-2BBE-45BC-BF17-FE0BBFD1E6BB}" srcOrd="3" destOrd="0" presId="urn:microsoft.com/office/officeart/2005/8/layout/chevron2"/>
    <dgm:cxn modelId="{68657554-0CCA-4257-B2A0-4A1290138DB9}" type="presParOf" srcId="{4E36E87C-1DDE-4B52-BD2E-70282834233D}" destId="{CEC44482-83B9-4C96-A95B-C7B6AD641B74}" srcOrd="4" destOrd="0" presId="urn:microsoft.com/office/officeart/2005/8/layout/chevron2"/>
    <dgm:cxn modelId="{1163900F-9680-4D6C-8932-163B4F9D20F2}" type="presParOf" srcId="{CEC44482-83B9-4C96-A95B-C7B6AD641B74}" destId="{F45C5D54-7DC9-44F9-8560-932628D1413C}" srcOrd="0" destOrd="0" presId="urn:microsoft.com/office/officeart/2005/8/layout/chevron2"/>
    <dgm:cxn modelId="{70CDDF90-FE95-4318-877F-C3C8FE11C4E0}" type="presParOf" srcId="{CEC44482-83B9-4C96-A95B-C7B6AD641B74}" destId="{A1D39BD8-9E43-4FD3-A8B5-DDD6BB9477C1}" srcOrd="1" destOrd="0" presId="urn:microsoft.com/office/officeart/2005/8/layout/chevron2"/>
    <dgm:cxn modelId="{E4612027-24DB-4AFF-9CA4-C7D65F9961B8}" type="presParOf" srcId="{4E36E87C-1DDE-4B52-BD2E-70282834233D}" destId="{891ECED4-0CDE-4C1B-B1F1-A75BCE6A3B02}" srcOrd="5" destOrd="0" presId="urn:microsoft.com/office/officeart/2005/8/layout/chevron2"/>
    <dgm:cxn modelId="{DDC110FC-B36E-4862-8C0C-92B1F6F39149}" type="presParOf" srcId="{4E36E87C-1DDE-4B52-BD2E-70282834233D}" destId="{B2BA4D71-2B37-4A67-B3EB-1DA1609018AA}" srcOrd="6" destOrd="0" presId="urn:microsoft.com/office/officeart/2005/8/layout/chevron2"/>
    <dgm:cxn modelId="{41E4E2F5-4A6E-4429-90E5-66CCEBAE6C4A}" type="presParOf" srcId="{B2BA4D71-2B37-4A67-B3EB-1DA1609018AA}" destId="{C5735608-E497-416E-A82D-E5BA70AA6EAA}" srcOrd="0" destOrd="0" presId="urn:microsoft.com/office/officeart/2005/8/layout/chevron2"/>
    <dgm:cxn modelId="{97E77054-EFAE-461A-9149-8F177B75D21C}" type="presParOf" srcId="{B2BA4D71-2B37-4A67-B3EB-1DA1609018AA}" destId="{B4FBDB42-2F42-47BE-B931-14357F65F6D9}" srcOrd="1" destOrd="0" presId="urn:microsoft.com/office/officeart/2005/8/layout/chevron2"/>
    <dgm:cxn modelId="{A19B1CBA-CE41-4FD4-86AF-283DC9AEFA36}" type="presParOf" srcId="{4E36E87C-1DDE-4B52-BD2E-70282834233D}" destId="{A6B3C775-0186-4C13-A6A0-A308C940244A}" srcOrd="7" destOrd="0" presId="urn:microsoft.com/office/officeart/2005/8/layout/chevron2"/>
    <dgm:cxn modelId="{5A28B1BA-C5F9-44B9-9D3B-613DDD8EBB92}" type="presParOf" srcId="{4E36E87C-1DDE-4B52-BD2E-70282834233D}" destId="{555C8724-E879-445E-A256-3D697BF73497}" srcOrd="8" destOrd="0" presId="urn:microsoft.com/office/officeart/2005/8/layout/chevron2"/>
    <dgm:cxn modelId="{FFC1A38C-78A4-4AFC-A830-40A1BEB2D4B0}" type="presParOf" srcId="{555C8724-E879-445E-A256-3D697BF73497}" destId="{2CFD37B1-C03F-40A9-9330-6D634088276E}" srcOrd="0" destOrd="0" presId="urn:microsoft.com/office/officeart/2005/8/layout/chevron2"/>
    <dgm:cxn modelId="{01669E41-AF5E-470F-A510-72D6114A9D53}" type="presParOf" srcId="{555C8724-E879-445E-A256-3D697BF73497}" destId="{22360E4A-F423-4A53-A39C-E466D64B2194}" srcOrd="1" destOrd="0" presId="urn:microsoft.com/office/officeart/2005/8/layout/chevron2"/>
    <dgm:cxn modelId="{3D94A617-7D45-4DB6-B6FE-49FF581CD898}" type="presParOf" srcId="{4E36E87C-1DDE-4B52-BD2E-70282834233D}" destId="{79CA665D-AC07-4B75-B8A6-841C56E51E99}" srcOrd="9" destOrd="0" presId="urn:microsoft.com/office/officeart/2005/8/layout/chevron2"/>
    <dgm:cxn modelId="{D9EBACC3-983F-48C9-9476-7BF5B9A41CF3}" type="presParOf" srcId="{4E36E87C-1DDE-4B52-BD2E-70282834233D}" destId="{4A07A319-C147-4858-8C1B-0BD9E7C218DF}" srcOrd="10" destOrd="0" presId="urn:microsoft.com/office/officeart/2005/8/layout/chevron2"/>
    <dgm:cxn modelId="{ED76850A-271D-4323-911F-8EEC6D063D31}" type="presParOf" srcId="{4A07A319-C147-4858-8C1B-0BD9E7C218DF}" destId="{D03BE41E-08C2-4573-8263-502901F0F1CB}" srcOrd="0" destOrd="0" presId="urn:microsoft.com/office/officeart/2005/8/layout/chevron2"/>
    <dgm:cxn modelId="{5CF8DC38-5D9E-424D-B824-10DBA5325BA0}" type="presParOf" srcId="{4A07A319-C147-4858-8C1B-0BD9E7C218DF}" destId="{F99F9EEA-A880-425B-B8B0-E8B0B8D16046}" srcOrd="1" destOrd="0" presId="urn:microsoft.com/office/officeart/2005/8/layout/chevron2"/>
    <dgm:cxn modelId="{83FC6FC5-A7A0-4629-A135-537E5BB7696C}" type="presParOf" srcId="{4E36E87C-1DDE-4B52-BD2E-70282834233D}" destId="{074A2E44-F971-404E-A079-D37A6342F994}" srcOrd="11" destOrd="0" presId="urn:microsoft.com/office/officeart/2005/8/layout/chevron2"/>
    <dgm:cxn modelId="{A3D52A34-2489-4440-9B94-EEBE7F53F10E}" type="presParOf" srcId="{4E36E87C-1DDE-4B52-BD2E-70282834233D}" destId="{BEE26E57-6994-4EE4-8EDD-98F0C37CA341}" srcOrd="12" destOrd="0" presId="urn:microsoft.com/office/officeart/2005/8/layout/chevron2"/>
    <dgm:cxn modelId="{83C2D2D6-15E6-446D-AAF0-E63E1BECF844}" type="presParOf" srcId="{BEE26E57-6994-4EE4-8EDD-98F0C37CA341}" destId="{7E5528E9-BCBD-4AE8-8373-998E8845001A}" srcOrd="0" destOrd="0" presId="urn:microsoft.com/office/officeart/2005/8/layout/chevron2"/>
    <dgm:cxn modelId="{D96F9EF4-24CB-4FAF-A5B1-3CBC12D94EEE}" type="presParOf" srcId="{BEE26E57-6994-4EE4-8EDD-98F0C37CA341}" destId="{571CAAC9-0640-4EC3-A9EB-26E1E42F0D0D}"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3BB23B-FE40-4878-9D80-37EE21AE35B1}">
      <dsp:nvSpPr>
        <dsp:cNvPr id="0" name=""/>
        <dsp:cNvSpPr/>
      </dsp:nvSpPr>
      <dsp:spPr>
        <a:xfrm>
          <a:off x="26" y="2646"/>
          <a:ext cx="2572258" cy="633600"/>
        </a:xfrm>
        <a:prstGeom prst="rect">
          <a:avLst/>
        </a:prstGeom>
        <a:solidFill>
          <a:schemeClr val="tx1"/>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l-PL" sz="1200" b="1" kern="1200" dirty="0" smtClean="0">
              <a:latin typeface="+mn-lt"/>
              <a:cs typeface="Arial" pitchFamily="34" charset="0"/>
            </a:rPr>
            <a:t>Tradycyjne podejście do konfliktu</a:t>
          </a:r>
          <a:endParaRPr lang="pl-PL" sz="1200" b="1" kern="1200" dirty="0">
            <a:latin typeface="+mn-lt"/>
            <a:cs typeface="Arial" pitchFamily="34" charset="0"/>
          </a:endParaRPr>
        </a:p>
      </dsp:txBody>
      <dsp:txXfrm>
        <a:off x="26" y="2646"/>
        <a:ext cx="2572258" cy="633600"/>
      </dsp:txXfrm>
    </dsp:sp>
    <dsp:sp modelId="{0F5A04F2-4BC1-4FF7-87D1-A3D1C5D84AD6}">
      <dsp:nvSpPr>
        <dsp:cNvPr id="0" name=""/>
        <dsp:cNvSpPr/>
      </dsp:nvSpPr>
      <dsp:spPr>
        <a:xfrm>
          <a:off x="26" y="636246"/>
          <a:ext cx="2572258" cy="1811700"/>
        </a:xfrm>
        <a:prstGeom prst="rect">
          <a:avLst/>
        </a:prstGeom>
        <a:solidFill>
          <a:schemeClr val="bg1">
            <a:alpha val="9000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150000"/>
            </a:lnSpc>
            <a:spcBef>
              <a:spcPct val="0"/>
            </a:spcBef>
            <a:spcAft>
              <a:spcPts val="0"/>
            </a:spcAft>
            <a:buChar char="••"/>
          </a:pPr>
          <a:r>
            <a:rPr lang="pl-PL" sz="900" kern="1200" dirty="0" smtClean="0">
              <a:latin typeface="+mn-lt"/>
              <a:cs typeface="Arial" pitchFamily="34" charset="0"/>
            </a:rPr>
            <a:t>Konflikty są zdecydowanie niepożądane,</a:t>
          </a:r>
          <a:endParaRPr lang="pl-PL" sz="900" kern="1200" dirty="0">
            <a:latin typeface="+mn-lt"/>
            <a:cs typeface="Arial" pitchFamily="34" charset="0"/>
          </a:endParaRPr>
        </a:p>
        <a:p>
          <a:pPr marL="57150" lvl="1" indent="-57150" algn="l" defTabSz="400050">
            <a:lnSpc>
              <a:spcPct val="150000"/>
            </a:lnSpc>
            <a:spcBef>
              <a:spcPct val="0"/>
            </a:spcBef>
            <a:spcAft>
              <a:spcPts val="0"/>
            </a:spcAft>
            <a:buChar char="••"/>
          </a:pPr>
          <a:r>
            <a:rPr lang="pl-PL" sz="900" kern="1200" dirty="0" smtClean="0">
              <a:latin typeface="+mn-lt"/>
              <a:cs typeface="Arial" pitchFamily="34" charset="0"/>
            </a:rPr>
            <a:t>Konfliktów można i trzeba unikać,</a:t>
          </a:r>
        </a:p>
        <a:p>
          <a:pPr marL="57150" lvl="1" indent="-57150" algn="l" defTabSz="400050">
            <a:lnSpc>
              <a:spcPct val="150000"/>
            </a:lnSpc>
            <a:spcBef>
              <a:spcPct val="0"/>
            </a:spcBef>
            <a:spcAft>
              <a:spcPts val="0"/>
            </a:spcAft>
            <a:buChar char="••"/>
          </a:pPr>
          <a:r>
            <a:rPr lang="pl-PL" sz="900" kern="1200" dirty="0" smtClean="0">
              <a:latin typeface="+mn-lt"/>
              <a:cs typeface="Arial" pitchFamily="34" charset="0"/>
            </a:rPr>
            <a:t>Źródłem konfliktów są często błędy ludzi,</a:t>
          </a:r>
        </a:p>
        <a:p>
          <a:pPr marL="57150" lvl="1" indent="-57150" algn="l" defTabSz="400050">
            <a:lnSpc>
              <a:spcPct val="150000"/>
            </a:lnSpc>
            <a:spcBef>
              <a:spcPct val="0"/>
            </a:spcBef>
            <a:spcAft>
              <a:spcPts val="0"/>
            </a:spcAft>
            <a:buChar char="••"/>
          </a:pPr>
          <a:r>
            <a:rPr lang="pl-PL" sz="900" kern="1200" dirty="0" smtClean="0">
              <a:latin typeface="+mn-lt"/>
              <a:cs typeface="Arial" pitchFamily="34" charset="0"/>
            </a:rPr>
            <a:t>Konflikt jest przeciwieństwem harmonijnego, efektywnego współdziałania,</a:t>
          </a:r>
        </a:p>
        <a:p>
          <a:pPr marL="57150" lvl="1" indent="-57150" algn="l" defTabSz="400050">
            <a:lnSpc>
              <a:spcPct val="150000"/>
            </a:lnSpc>
            <a:spcBef>
              <a:spcPct val="0"/>
            </a:spcBef>
            <a:spcAft>
              <a:spcPts val="0"/>
            </a:spcAft>
            <a:buChar char="••"/>
          </a:pPr>
          <a:r>
            <a:rPr lang="pl-PL" sz="900" kern="1200" dirty="0" smtClean="0">
              <a:latin typeface="+mn-lt"/>
              <a:cs typeface="Arial" pitchFamily="34" charset="0"/>
            </a:rPr>
            <a:t>Postępowanie osób odpowiedzialnych (przede wszystkim chodzi o odpowiedzialność formalną) powinno prowadzić do eliminowania konfliktów.</a:t>
          </a:r>
        </a:p>
      </dsp:txBody>
      <dsp:txXfrm>
        <a:off x="26" y="636246"/>
        <a:ext cx="2572258" cy="1811700"/>
      </dsp:txXfrm>
    </dsp:sp>
    <dsp:sp modelId="{9BE8C4F7-EA60-4FF8-AA78-1F59E53EA79F}">
      <dsp:nvSpPr>
        <dsp:cNvPr id="0" name=""/>
        <dsp:cNvSpPr/>
      </dsp:nvSpPr>
      <dsp:spPr>
        <a:xfrm>
          <a:off x="2932429" y="0"/>
          <a:ext cx="2572258" cy="633600"/>
        </a:xfrm>
        <a:prstGeom prst="rect">
          <a:avLst/>
        </a:prstGeom>
        <a:solidFill>
          <a:schemeClr val="tx1"/>
        </a:solidFill>
        <a:ln w="9525" cap="flat" cmpd="sng" algn="ctr">
          <a:solidFill>
            <a:schemeClr val="accent3">
              <a:hueOff val="11250264"/>
              <a:satOff val="-16880"/>
              <a:lumOff val="-2745"/>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pl-PL" sz="1200" b="1" kern="1200" dirty="0" smtClean="0">
              <a:latin typeface="+mn-lt"/>
              <a:cs typeface="Arial" pitchFamily="34" charset="0"/>
            </a:rPr>
            <a:t>Współczesne</a:t>
          </a:r>
          <a:r>
            <a:rPr lang="pl-PL" sz="1200" b="1" kern="1200" dirty="0" smtClean="0">
              <a:latin typeface="+mn-lt"/>
            </a:rPr>
            <a:t> podejście do konfliktu</a:t>
          </a:r>
          <a:endParaRPr lang="pl-PL" sz="1200" b="1" kern="1200" dirty="0">
            <a:latin typeface="+mn-lt"/>
          </a:endParaRPr>
        </a:p>
      </dsp:txBody>
      <dsp:txXfrm>
        <a:off x="2932429" y="0"/>
        <a:ext cx="2572258" cy="633600"/>
      </dsp:txXfrm>
    </dsp:sp>
    <dsp:sp modelId="{CE5ADF2D-C76B-48F7-A681-D5BE4D121883}">
      <dsp:nvSpPr>
        <dsp:cNvPr id="0" name=""/>
        <dsp:cNvSpPr/>
      </dsp:nvSpPr>
      <dsp:spPr>
        <a:xfrm>
          <a:off x="2932402" y="636246"/>
          <a:ext cx="2572258" cy="1811700"/>
        </a:xfrm>
        <a:prstGeom prst="rect">
          <a:avLst/>
        </a:prstGeom>
        <a:solidFill>
          <a:schemeClr val="bg1">
            <a:alpha val="90000"/>
          </a:schemeClr>
        </a:solidFill>
        <a:ln w="9525" cap="flat" cmpd="sng" algn="ctr">
          <a:solidFill>
            <a:schemeClr val="accent3">
              <a:tint val="40000"/>
              <a:alpha val="90000"/>
              <a:hueOff val="10716850"/>
              <a:satOff val="-13793"/>
              <a:lumOff val="-107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150000"/>
            </a:lnSpc>
            <a:spcBef>
              <a:spcPct val="0"/>
            </a:spcBef>
            <a:spcAft>
              <a:spcPts val="0"/>
            </a:spcAft>
            <a:buChar char="••"/>
          </a:pPr>
          <a:r>
            <a:rPr lang="pl-PL" sz="900" kern="1200" dirty="0" smtClean="0">
              <a:latin typeface="+mn-lt"/>
              <a:cs typeface="Arial" pitchFamily="34" charset="0"/>
            </a:rPr>
            <a:t>Konflikty są czasem pożyteczne,</a:t>
          </a:r>
          <a:endParaRPr lang="pl-PL" sz="900" kern="1200" dirty="0">
            <a:latin typeface="+mn-lt"/>
            <a:cs typeface="Arial" pitchFamily="34" charset="0"/>
          </a:endParaRPr>
        </a:p>
        <a:p>
          <a:pPr marL="57150" lvl="1" indent="-57150" algn="l" defTabSz="400050">
            <a:lnSpc>
              <a:spcPct val="150000"/>
            </a:lnSpc>
            <a:spcBef>
              <a:spcPct val="0"/>
            </a:spcBef>
            <a:spcAft>
              <a:spcPts val="0"/>
            </a:spcAft>
            <a:buChar char="••"/>
          </a:pPr>
          <a:r>
            <a:rPr lang="pl-PL" sz="900" kern="1200" dirty="0" smtClean="0">
              <a:latin typeface="+mn-lt"/>
              <a:cs typeface="Arial" pitchFamily="34" charset="0"/>
            </a:rPr>
            <a:t>Konflikty są nieuniknione,</a:t>
          </a:r>
        </a:p>
        <a:p>
          <a:pPr marL="57150" lvl="1" indent="-57150" algn="l" defTabSz="400050">
            <a:lnSpc>
              <a:spcPct val="150000"/>
            </a:lnSpc>
            <a:spcBef>
              <a:spcPct val="0"/>
            </a:spcBef>
            <a:spcAft>
              <a:spcPts val="0"/>
            </a:spcAft>
            <a:buChar char="••"/>
          </a:pPr>
          <a:r>
            <a:rPr lang="pl-PL" sz="900" kern="1200" dirty="0" smtClean="0">
              <a:latin typeface="+mn-lt"/>
              <a:cs typeface="Arial" pitchFamily="34" charset="0"/>
            </a:rPr>
            <a:t>Źródła konfliktów są różnorodne i niekiedy błędem było by ich powstrzymywanie,</a:t>
          </a:r>
        </a:p>
        <a:p>
          <a:pPr marL="57150" lvl="1" indent="-57150" algn="l" defTabSz="400050">
            <a:lnSpc>
              <a:spcPct val="150000"/>
            </a:lnSpc>
            <a:spcBef>
              <a:spcPct val="0"/>
            </a:spcBef>
            <a:spcAft>
              <a:spcPts val="0"/>
            </a:spcAft>
            <a:buChar char="••"/>
          </a:pPr>
          <a:r>
            <a:rPr lang="pl-PL" sz="900" kern="1200" dirty="0" smtClean="0">
              <a:latin typeface="+mn-lt"/>
              <a:cs typeface="Arial" pitchFamily="34" charset="0"/>
            </a:rPr>
            <a:t>Konflikty w różnym stopniu przyczyniają się do efektywnego współdziałania,</a:t>
          </a:r>
        </a:p>
        <a:p>
          <a:pPr marL="57150" lvl="1" indent="-57150" algn="l" defTabSz="400050">
            <a:lnSpc>
              <a:spcPct val="150000"/>
            </a:lnSpc>
            <a:spcBef>
              <a:spcPct val="0"/>
            </a:spcBef>
            <a:spcAft>
              <a:spcPts val="0"/>
            </a:spcAft>
            <a:buChar char="••"/>
          </a:pPr>
          <a:r>
            <a:rPr lang="pl-PL" sz="900" kern="1200" dirty="0" smtClean="0">
              <a:latin typeface="+mn-lt"/>
              <a:cs typeface="Arial" pitchFamily="34" charset="0"/>
            </a:rPr>
            <a:t>Konfliktem należy pokierować tak, by osiągnąć z niego pozytywne efekty</a:t>
          </a:r>
          <a:endParaRPr lang="pl-PL" sz="900" kern="1200" dirty="0">
            <a:latin typeface="+mn-lt"/>
            <a:cs typeface="Arial" pitchFamily="34" charset="0"/>
          </a:endParaRPr>
        </a:p>
      </dsp:txBody>
      <dsp:txXfrm>
        <a:off x="2932402" y="636246"/>
        <a:ext cx="2572258" cy="18117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B69F2C-D47B-41BA-9090-0151BBEE85DE}">
      <dsp:nvSpPr>
        <dsp:cNvPr id="0" name=""/>
        <dsp:cNvSpPr/>
      </dsp:nvSpPr>
      <dsp:spPr>
        <a:xfrm rot="16200000">
          <a:off x="829818" y="-829818"/>
          <a:ext cx="1056132" cy="2715768"/>
        </a:xfrm>
        <a:prstGeom prst="round1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pl-PL" sz="1050" b="1" kern="1200" dirty="0" smtClean="0">
              <a:solidFill>
                <a:sysClr val="windowText" lastClr="000000"/>
              </a:solidFill>
              <a:latin typeface="+mn-lt"/>
              <a:cs typeface="Arial" pitchFamily="34" charset="0"/>
            </a:rPr>
            <a:t>Lustrzane odbicie:</a:t>
          </a:r>
        </a:p>
        <a:p>
          <a:pPr lvl="0" algn="ctr" defTabSz="466725">
            <a:lnSpc>
              <a:spcPct val="90000"/>
            </a:lnSpc>
            <a:spcBef>
              <a:spcPct val="0"/>
            </a:spcBef>
            <a:spcAft>
              <a:spcPct val="35000"/>
            </a:spcAft>
          </a:pPr>
          <a:r>
            <a:rPr lang="pl-PL" sz="1050" kern="1200" dirty="0" smtClean="0">
              <a:solidFill>
                <a:sysClr val="windowText" lastClr="000000"/>
              </a:solidFill>
              <a:latin typeface="+mn-lt"/>
              <a:cs typeface="Arial" pitchFamily="34" charset="0"/>
            </a:rPr>
            <a:t>Obie strony uważają, że mają rację </a:t>
          </a:r>
          <a:br>
            <a:rPr lang="pl-PL" sz="1050" kern="1200" dirty="0" smtClean="0">
              <a:solidFill>
                <a:sysClr val="windowText" lastClr="000000"/>
              </a:solidFill>
              <a:latin typeface="+mn-lt"/>
              <a:cs typeface="Arial" pitchFamily="34" charset="0"/>
            </a:rPr>
          </a:br>
          <a:r>
            <a:rPr lang="pl-PL" sz="1050" kern="1200" dirty="0" smtClean="0">
              <a:solidFill>
                <a:sysClr val="windowText" lastClr="000000"/>
              </a:solidFill>
              <a:latin typeface="+mn-lt"/>
              <a:cs typeface="Arial" pitchFamily="34" charset="0"/>
            </a:rPr>
            <a:t>i są niesłusznie atakowane przez przeciwnika</a:t>
          </a:r>
          <a:endParaRPr lang="pl-PL" sz="1050" kern="1200" dirty="0">
            <a:solidFill>
              <a:sysClr val="windowText" lastClr="000000"/>
            </a:solidFill>
            <a:latin typeface="+mn-lt"/>
          </a:endParaRPr>
        </a:p>
      </dsp:txBody>
      <dsp:txXfrm rot="5400000">
        <a:off x="0" y="0"/>
        <a:ext cx="2715768" cy="792099"/>
      </dsp:txXfrm>
    </dsp:sp>
    <dsp:sp modelId="{C6BFE328-5B99-49FA-86DE-9EB83E040636}">
      <dsp:nvSpPr>
        <dsp:cNvPr id="0" name=""/>
        <dsp:cNvSpPr/>
      </dsp:nvSpPr>
      <dsp:spPr>
        <a:xfrm>
          <a:off x="2715768" y="0"/>
          <a:ext cx="2715768" cy="1056132"/>
        </a:xfrm>
        <a:prstGeom prst="round1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pl-PL" sz="1050" b="1" kern="1200" dirty="0" smtClean="0">
              <a:solidFill>
                <a:sysClr val="windowText" lastClr="000000"/>
              </a:solidFill>
              <a:latin typeface="+mn-lt"/>
              <a:cs typeface="Arial" pitchFamily="34" charset="0"/>
            </a:rPr>
            <a:t>Mechanizm źdźbła i belki:</a:t>
          </a:r>
        </a:p>
        <a:p>
          <a:pPr lvl="0" algn="ctr" defTabSz="466725">
            <a:lnSpc>
              <a:spcPct val="90000"/>
            </a:lnSpc>
            <a:spcBef>
              <a:spcPct val="0"/>
            </a:spcBef>
            <a:spcAft>
              <a:spcPct val="35000"/>
            </a:spcAft>
          </a:pPr>
          <a:r>
            <a:rPr lang="pl-PL" sz="1050" kern="1200" dirty="0" smtClean="0">
              <a:solidFill>
                <a:sysClr val="windowText" lastClr="000000"/>
              </a:solidFill>
              <a:latin typeface="+mn-lt"/>
              <a:cs typeface="Arial" pitchFamily="34" charset="0"/>
            </a:rPr>
            <a:t>Każda ze stron wyolbrzymia błędy oponenta, tłumi świadomość swoich potknięć</a:t>
          </a:r>
          <a:endParaRPr lang="pl-PL" sz="1050" kern="1200" dirty="0">
            <a:solidFill>
              <a:sysClr val="windowText" lastClr="000000"/>
            </a:solidFill>
            <a:latin typeface="+mn-lt"/>
          </a:endParaRPr>
        </a:p>
      </dsp:txBody>
      <dsp:txXfrm>
        <a:off x="2715768" y="0"/>
        <a:ext cx="2715768" cy="792099"/>
      </dsp:txXfrm>
    </dsp:sp>
    <dsp:sp modelId="{45D8B1D6-3D47-4BEA-B2A5-0D06F2943671}">
      <dsp:nvSpPr>
        <dsp:cNvPr id="0" name=""/>
        <dsp:cNvSpPr/>
      </dsp:nvSpPr>
      <dsp:spPr>
        <a:xfrm rot="10800000">
          <a:off x="0" y="1056132"/>
          <a:ext cx="2715768" cy="1056132"/>
        </a:xfrm>
        <a:prstGeom prst="round1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pl-PL" sz="1050" b="1" kern="1200" dirty="0" smtClean="0">
              <a:solidFill>
                <a:sysClr val="windowText" lastClr="000000"/>
              </a:solidFill>
              <a:latin typeface="+mn-lt"/>
              <a:cs typeface="Arial" pitchFamily="34" charset="0"/>
            </a:rPr>
            <a:t>Podwójne normy:</a:t>
          </a:r>
        </a:p>
        <a:p>
          <a:pPr lvl="0" algn="ctr" defTabSz="466725">
            <a:lnSpc>
              <a:spcPct val="90000"/>
            </a:lnSpc>
            <a:spcBef>
              <a:spcPct val="0"/>
            </a:spcBef>
            <a:spcAft>
              <a:spcPct val="35000"/>
            </a:spcAft>
          </a:pPr>
          <a:r>
            <a:rPr lang="pl-PL" sz="1050" kern="1200" dirty="0" smtClean="0">
              <a:solidFill>
                <a:sysClr val="windowText" lastClr="000000"/>
              </a:solidFill>
              <a:latin typeface="+mn-lt"/>
              <a:cs typeface="Arial" pitchFamily="34" charset="0"/>
            </a:rPr>
            <a:t>Strony naruszają zasady, jednak uważają, że w przeciwieństwie do oponenta mają prawo tak postępować</a:t>
          </a:r>
          <a:endParaRPr lang="pl-PL" sz="1050" kern="1200" dirty="0">
            <a:solidFill>
              <a:sysClr val="windowText" lastClr="000000"/>
            </a:solidFill>
            <a:latin typeface="+mn-lt"/>
          </a:endParaRPr>
        </a:p>
      </dsp:txBody>
      <dsp:txXfrm rot="10800000">
        <a:off x="0" y="1320165"/>
        <a:ext cx="2715768" cy="792099"/>
      </dsp:txXfrm>
    </dsp:sp>
    <dsp:sp modelId="{EBBAE695-15C8-4CFA-9226-CD93DC8B017A}">
      <dsp:nvSpPr>
        <dsp:cNvPr id="0" name=""/>
        <dsp:cNvSpPr/>
      </dsp:nvSpPr>
      <dsp:spPr>
        <a:xfrm rot="5400000">
          <a:off x="3545586" y="226314"/>
          <a:ext cx="1056132" cy="2715768"/>
        </a:xfrm>
        <a:prstGeom prst="round1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pl-PL" sz="1050" b="1" kern="1200" dirty="0" smtClean="0">
              <a:solidFill>
                <a:sysClr val="windowText" lastClr="000000"/>
              </a:solidFill>
              <a:latin typeface="+mn-lt"/>
              <a:cs typeface="Arial" pitchFamily="34" charset="0"/>
            </a:rPr>
            <a:t>Biegunowe myślenie:</a:t>
          </a:r>
        </a:p>
        <a:p>
          <a:pPr lvl="0" algn="ctr" defTabSz="466725">
            <a:lnSpc>
              <a:spcPct val="90000"/>
            </a:lnSpc>
            <a:spcBef>
              <a:spcPct val="0"/>
            </a:spcBef>
            <a:spcAft>
              <a:spcPct val="35000"/>
            </a:spcAft>
          </a:pPr>
          <a:r>
            <a:rPr lang="pl-PL" sz="1050" kern="1200" dirty="0" smtClean="0">
              <a:solidFill>
                <a:sysClr val="windowText" lastClr="000000"/>
              </a:solidFill>
              <a:latin typeface="+mn-lt"/>
            </a:rPr>
            <a:t>Tworzenie tzw. biało-czarnych wizji świata, w których brak jest „złotego środka”</a:t>
          </a:r>
          <a:endParaRPr lang="pl-PL" sz="1050" kern="1200" dirty="0">
            <a:solidFill>
              <a:sysClr val="windowText" lastClr="000000"/>
            </a:solidFill>
            <a:latin typeface="+mn-lt"/>
          </a:endParaRPr>
        </a:p>
      </dsp:txBody>
      <dsp:txXfrm rot="-5400000">
        <a:off x="2715768" y="1320164"/>
        <a:ext cx="2715768" cy="792099"/>
      </dsp:txXfrm>
    </dsp:sp>
    <dsp:sp modelId="{DAB9E1F5-266C-42EB-90BE-0D0C23AB0240}">
      <dsp:nvSpPr>
        <dsp:cNvPr id="0" name=""/>
        <dsp:cNvSpPr/>
      </dsp:nvSpPr>
      <dsp:spPr>
        <a:xfrm>
          <a:off x="1901037" y="792099"/>
          <a:ext cx="1629460" cy="528065"/>
        </a:xfrm>
        <a:prstGeom prst="roundRect">
          <a:avLst/>
        </a:prstGeom>
        <a:solidFill>
          <a:schemeClr val="bg1">
            <a:lumMod val="9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pl-PL" sz="1050" b="1" kern="1200" dirty="0" smtClean="0">
              <a:latin typeface="+mn-lt"/>
            </a:rPr>
            <a:t>Utrudnienia </a:t>
          </a:r>
          <a:br>
            <a:rPr lang="pl-PL" sz="1050" b="1" kern="1200" dirty="0" smtClean="0">
              <a:latin typeface="+mn-lt"/>
            </a:rPr>
          </a:br>
          <a:r>
            <a:rPr lang="pl-PL" sz="1050" b="1" kern="1200" dirty="0" smtClean="0">
              <a:latin typeface="+mn-lt"/>
            </a:rPr>
            <a:t>w rozwiązaniu konfliktu </a:t>
          </a:r>
          <a:endParaRPr lang="pl-PL" sz="1050" b="1" kern="1200" dirty="0">
            <a:latin typeface="+mn-lt"/>
          </a:endParaRPr>
        </a:p>
      </dsp:txBody>
      <dsp:txXfrm>
        <a:off x="1926815" y="817877"/>
        <a:ext cx="1577904" cy="4765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9FDCB6-A9EB-4098-AC82-DE41F4FAB7D5}">
      <dsp:nvSpPr>
        <dsp:cNvPr id="0" name=""/>
        <dsp:cNvSpPr/>
      </dsp:nvSpPr>
      <dsp:spPr>
        <a:xfrm rot="5400000">
          <a:off x="-57783" y="58725"/>
          <a:ext cx="385220" cy="269654"/>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pl-PL" sz="700" kern="1200" dirty="0"/>
        </a:p>
      </dsp:txBody>
      <dsp:txXfrm rot="-5400000">
        <a:off x="0" y="135769"/>
        <a:ext cx="269654" cy="115566"/>
      </dsp:txXfrm>
    </dsp:sp>
    <dsp:sp modelId="{FE44A0ED-56E6-48DD-BADA-AB3AD9AA2C26}">
      <dsp:nvSpPr>
        <dsp:cNvPr id="0" name=""/>
        <dsp:cNvSpPr/>
      </dsp:nvSpPr>
      <dsp:spPr>
        <a:xfrm rot="5400000">
          <a:off x="2547090" y="-2276493"/>
          <a:ext cx="250393" cy="4805265"/>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0" marR="0" lvl="1" indent="0" algn="l" defTabSz="914400" eaLnBrk="1" fontAlgn="auto" latinLnBrk="0" hangingPunct="1">
            <a:lnSpc>
              <a:spcPct val="100000"/>
            </a:lnSpc>
            <a:spcBef>
              <a:spcPct val="0"/>
            </a:spcBef>
            <a:spcAft>
              <a:spcPts val="0"/>
            </a:spcAft>
            <a:buClrTx/>
            <a:buSzTx/>
            <a:buFontTx/>
            <a:buChar char="••"/>
            <a:tabLst/>
            <a:defRPr/>
          </a:pPr>
          <a:r>
            <a:rPr lang="pl-PL" sz="1100" kern="1200" dirty="0" smtClean="0"/>
            <a:t> Spotkania konfrontacyjne</a:t>
          </a:r>
          <a:endParaRPr lang="pl-PL" sz="1100" kern="1200" dirty="0"/>
        </a:p>
      </dsp:txBody>
      <dsp:txXfrm rot="-5400000">
        <a:off x="269655" y="13165"/>
        <a:ext cx="4793042" cy="225947"/>
      </dsp:txXfrm>
    </dsp:sp>
    <dsp:sp modelId="{9D20F886-8D51-4274-B1BA-86644B31C6BA}">
      <dsp:nvSpPr>
        <dsp:cNvPr id="0" name=""/>
        <dsp:cNvSpPr/>
      </dsp:nvSpPr>
      <dsp:spPr>
        <a:xfrm rot="5400000">
          <a:off x="-57783" y="346252"/>
          <a:ext cx="385220" cy="269654"/>
        </a:xfrm>
        <a:prstGeom prst="chevron">
          <a:avLst/>
        </a:prstGeom>
        <a:solidFill>
          <a:schemeClr val="accent3">
            <a:hueOff val="1875044"/>
            <a:satOff val="-2813"/>
            <a:lumOff val="-458"/>
            <a:alphaOff val="0"/>
          </a:schemeClr>
        </a:solidFill>
        <a:ln w="25400" cap="flat" cmpd="sng" algn="ctr">
          <a:solidFill>
            <a:schemeClr val="accent3">
              <a:hueOff val="1875044"/>
              <a:satOff val="-2813"/>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pl-PL" sz="700" kern="1200" dirty="0"/>
        </a:p>
      </dsp:txBody>
      <dsp:txXfrm rot="-5400000">
        <a:off x="0" y="423296"/>
        <a:ext cx="269654" cy="115566"/>
      </dsp:txXfrm>
    </dsp:sp>
    <dsp:sp modelId="{64CE97CA-39E5-469B-86F7-E14D9D0A60F5}">
      <dsp:nvSpPr>
        <dsp:cNvPr id="0" name=""/>
        <dsp:cNvSpPr/>
      </dsp:nvSpPr>
      <dsp:spPr>
        <a:xfrm rot="5400000">
          <a:off x="2547090" y="-1988967"/>
          <a:ext cx="250393" cy="4805265"/>
        </a:xfrm>
        <a:prstGeom prst="round2SameRect">
          <a:avLst/>
        </a:prstGeom>
        <a:solidFill>
          <a:schemeClr val="lt1">
            <a:alpha val="90000"/>
            <a:hueOff val="0"/>
            <a:satOff val="0"/>
            <a:lumOff val="0"/>
            <a:alphaOff val="0"/>
          </a:schemeClr>
        </a:solidFill>
        <a:ln w="25400" cap="flat" cmpd="sng" algn="ctr">
          <a:solidFill>
            <a:schemeClr val="accent3">
              <a:hueOff val="1875044"/>
              <a:satOff val="-2813"/>
              <a:lumOff val="-4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pl-PL" sz="1100" kern="1200" dirty="0" smtClean="0"/>
            <a:t>Negocjacje </a:t>
          </a:r>
          <a:endParaRPr lang="pl-PL" sz="1100" kern="1200" dirty="0"/>
        </a:p>
      </dsp:txBody>
      <dsp:txXfrm rot="-5400000">
        <a:off x="269655" y="300691"/>
        <a:ext cx="4793042" cy="225947"/>
      </dsp:txXfrm>
    </dsp:sp>
    <dsp:sp modelId="{F45C5D54-7DC9-44F9-8560-932628D1413C}">
      <dsp:nvSpPr>
        <dsp:cNvPr id="0" name=""/>
        <dsp:cNvSpPr/>
      </dsp:nvSpPr>
      <dsp:spPr>
        <a:xfrm rot="5400000">
          <a:off x="-57783" y="633778"/>
          <a:ext cx="385220" cy="269654"/>
        </a:xfrm>
        <a:prstGeom prst="chevron">
          <a:avLst/>
        </a:prstGeom>
        <a:solidFill>
          <a:schemeClr val="accent3">
            <a:hueOff val="3750088"/>
            <a:satOff val="-5627"/>
            <a:lumOff val="-915"/>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pl-PL" sz="700" kern="1200"/>
        </a:p>
      </dsp:txBody>
      <dsp:txXfrm rot="-5400000">
        <a:off x="0" y="710822"/>
        <a:ext cx="269654" cy="115566"/>
      </dsp:txXfrm>
    </dsp:sp>
    <dsp:sp modelId="{A1D39BD8-9E43-4FD3-A8B5-DDD6BB9477C1}">
      <dsp:nvSpPr>
        <dsp:cNvPr id="0" name=""/>
        <dsp:cNvSpPr/>
      </dsp:nvSpPr>
      <dsp:spPr>
        <a:xfrm rot="5400000">
          <a:off x="2547090" y="-1701440"/>
          <a:ext cx="250393" cy="4805265"/>
        </a:xfrm>
        <a:prstGeom prst="round2SameRect">
          <a:avLst/>
        </a:prstGeom>
        <a:solidFill>
          <a:schemeClr val="lt1">
            <a:alpha val="90000"/>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pl-PL" sz="1100" kern="1200" dirty="0" smtClean="0"/>
            <a:t>Sesje wymiany wizerunków </a:t>
          </a:r>
          <a:endParaRPr lang="pl-PL" sz="1100" kern="1200" dirty="0"/>
        </a:p>
      </dsp:txBody>
      <dsp:txXfrm rot="-5400000">
        <a:off x="269655" y="588218"/>
        <a:ext cx="4793042" cy="225947"/>
      </dsp:txXfrm>
    </dsp:sp>
    <dsp:sp modelId="{C5735608-E497-416E-A82D-E5BA70AA6EAA}">
      <dsp:nvSpPr>
        <dsp:cNvPr id="0" name=""/>
        <dsp:cNvSpPr/>
      </dsp:nvSpPr>
      <dsp:spPr>
        <a:xfrm rot="5400000">
          <a:off x="-57783" y="921304"/>
          <a:ext cx="385220" cy="269654"/>
        </a:xfrm>
        <a:prstGeom prst="chevron">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pl-PL" sz="700" kern="1200"/>
        </a:p>
      </dsp:txBody>
      <dsp:txXfrm rot="-5400000">
        <a:off x="0" y="998348"/>
        <a:ext cx="269654" cy="115566"/>
      </dsp:txXfrm>
    </dsp:sp>
    <dsp:sp modelId="{B4FBDB42-2F42-47BE-B931-14357F65F6D9}">
      <dsp:nvSpPr>
        <dsp:cNvPr id="0" name=""/>
        <dsp:cNvSpPr/>
      </dsp:nvSpPr>
      <dsp:spPr>
        <a:xfrm rot="5400000">
          <a:off x="2547090" y="-1413914"/>
          <a:ext cx="250393" cy="4805265"/>
        </a:xfrm>
        <a:prstGeom prst="round2SameRect">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pl-PL" sz="1100" kern="1200" dirty="0" smtClean="0"/>
            <a:t>Mediacje</a:t>
          </a:r>
          <a:endParaRPr lang="pl-PL" sz="1100" kern="1200" dirty="0"/>
        </a:p>
      </dsp:txBody>
      <dsp:txXfrm rot="-5400000">
        <a:off x="269655" y="875744"/>
        <a:ext cx="4793042" cy="225947"/>
      </dsp:txXfrm>
    </dsp:sp>
    <dsp:sp modelId="{2CFD37B1-C03F-40A9-9330-6D634088276E}">
      <dsp:nvSpPr>
        <dsp:cNvPr id="0" name=""/>
        <dsp:cNvSpPr/>
      </dsp:nvSpPr>
      <dsp:spPr>
        <a:xfrm rot="5400000">
          <a:off x="-57783" y="1208831"/>
          <a:ext cx="385220" cy="269654"/>
        </a:xfrm>
        <a:prstGeom prst="chevron">
          <a:avLst/>
        </a:prstGeom>
        <a:solidFill>
          <a:schemeClr val="accent3">
            <a:hueOff val="7500176"/>
            <a:satOff val="-11253"/>
            <a:lumOff val="-183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pl-PL" sz="700" kern="1200"/>
        </a:p>
      </dsp:txBody>
      <dsp:txXfrm rot="-5400000">
        <a:off x="0" y="1285875"/>
        <a:ext cx="269654" cy="115566"/>
      </dsp:txXfrm>
    </dsp:sp>
    <dsp:sp modelId="{22360E4A-F423-4A53-A39C-E466D64B2194}">
      <dsp:nvSpPr>
        <dsp:cNvPr id="0" name=""/>
        <dsp:cNvSpPr/>
      </dsp:nvSpPr>
      <dsp:spPr>
        <a:xfrm rot="5400000">
          <a:off x="2547090" y="-1126388"/>
          <a:ext cx="250393" cy="4805265"/>
        </a:xfrm>
        <a:prstGeom prst="round2SameRect">
          <a:avLst/>
        </a:prstGeom>
        <a:solidFill>
          <a:schemeClr val="lt1">
            <a:alpha val="90000"/>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pl-PL" sz="1100" kern="1200" dirty="0" smtClean="0"/>
            <a:t>Symulacja zamiany miejsc (</a:t>
          </a:r>
          <a:r>
            <a:rPr lang="en-US" sz="1100" kern="1200" noProof="0" dirty="0" smtClean="0"/>
            <a:t>walking in my shoes</a:t>
          </a:r>
          <a:r>
            <a:rPr lang="pl-PL" sz="1100" kern="1200" dirty="0" smtClean="0"/>
            <a:t>)</a:t>
          </a:r>
          <a:endParaRPr lang="pl-PL" sz="1100" kern="1200" dirty="0"/>
        </a:p>
      </dsp:txBody>
      <dsp:txXfrm rot="-5400000">
        <a:off x="269655" y="1163270"/>
        <a:ext cx="4793042" cy="225947"/>
      </dsp:txXfrm>
    </dsp:sp>
    <dsp:sp modelId="{D03BE41E-08C2-4573-8263-502901F0F1CB}">
      <dsp:nvSpPr>
        <dsp:cNvPr id="0" name=""/>
        <dsp:cNvSpPr/>
      </dsp:nvSpPr>
      <dsp:spPr>
        <a:xfrm rot="5400000">
          <a:off x="-57783" y="1496357"/>
          <a:ext cx="385220" cy="269654"/>
        </a:xfrm>
        <a:prstGeom prst="chevron">
          <a:avLst/>
        </a:prstGeom>
        <a:solidFill>
          <a:schemeClr val="accent3">
            <a:hueOff val="9375220"/>
            <a:satOff val="-14067"/>
            <a:lumOff val="-2288"/>
            <a:alphaOff val="0"/>
          </a:schemeClr>
        </a:solidFill>
        <a:ln w="25400" cap="flat" cmpd="sng" algn="ctr">
          <a:solidFill>
            <a:schemeClr val="accent3">
              <a:hueOff val="9375220"/>
              <a:satOff val="-14067"/>
              <a:lumOff val="-228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pl-PL" sz="700" kern="1200"/>
        </a:p>
      </dsp:txBody>
      <dsp:txXfrm rot="-5400000">
        <a:off x="0" y="1573401"/>
        <a:ext cx="269654" cy="115566"/>
      </dsp:txXfrm>
    </dsp:sp>
    <dsp:sp modelId="{F99F9EEA-A880-425B-B8B0-E8B0B8D16046}">
      <dsp:nvSpPr>
        <dsp:cNvPr id="0" name=""/>
        <dsp:cNvSpPr/>
      </dsp:nvSpPr>
      <dsp:spPr>
        <a:xfrm rot="5400000">
          <a:off x="2547090" y="-838861"/>
          <a:ext cx="250393" cy="4805265"/>
        </a:xfrm>
        <a:prstGeom prst="round2SameRect">
          <a:avLst/>
        </a:prstGeom>
        <a:solidFill>
          <a:schemeClr val="lt1">
            <a:alpha val="90000"/>
            <a:hueOff val="0"/>
            <a:satOff val="0"/>
            <a:lumOff val="0"/>
            <a:alphaOff val="0"/>
          </a:schemeClr>
        </a:solidFill>
        <a:ln w="25400" cap="flat" cmpd="sng" algn="ctr">
          <a:solidFill>
            <a:schemeClr val="accent3">
              <a:hueOff val="9375220"/>
              <a:satOff val="-14067"/>
              <a:lumOff val="-228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pl-PL" sz="1100" kern="1200" dirty="0" smtClean="0"/>
            <a:t>Wróg zewnętrzny </a:t>
          </a:r>
          <a:endParaRPr lang="pl-PL" sz="1100" kern="1200" dirty="0"/>
        </a:p>
      </dsp:txBody>
      <dsp:txXfrm rot="-5400000">
        <a:off x="269655" y="1450797"/>
        <a:ext cx="4793042" cy="225947"/>
      </dsp:txXfrm>
    </dsp:sp>
    <dsp:sp modelId="{7E5528E9-BCBD-4AE8-8373-998E8845001A}">
      <dsp:nvSpPr>
        <dsp:cNvPr id="0" name=""/>
        <dsp:cNvSpPr/>
      </dsp:nvSpPr>
      <dsp:spPr>
        <a:xfrm rot="5400000">
          <a:off x="-57783" y="1783884"/>
          <a:ext cx="385220" cy="269654"/>
        </a:xfrm>
        <a:prstGeom prst="chevron">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pl-PL" sz="700" kern="1200"/>
        </a:p>
      </dsp:txBody>
      <dsp:txXfrm rot="-5400000">
        <a:off x="0" y="1860928"/>
        <a:ext cx="269654" cy="115566"/>
      </dsp:txXfrm>
    </dsp:sp>
    <dsp:sp modelId="{571CAAC9-0640-4EC3-A9EB-26E1E42F0D0D}">
      <dsp:nvSpPr>
        <dsp:cNvPr id="0" name=""/>
        <dsp:cNvSpPr/>
      </dsp:nvSpPr>
      <dsp:spPr>
        <a:xfrm rot="5400000">
          <a:off x="2547090" y="-551335"/>
          <a:ext cx="250393" cy="4805265"/>
        </a:xfrm>
        <a:prstGeom prst="round2Same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pl-PL" sz="1100" kern="1200" dirty="0" smtClean="0"/>
            <a:t>Arbitraż (odwołanie się do autorytetu)</a:t>
          </a:r>
          <a:endParaRPr lang="pl-PL" sz="1100" kern="1200" dirty="0"/>
        </a:p>
      </dsp:txBody>
      <dsp:txXfrm rot="-5400000">
        <a:off x="269655" y="1738323"/>
        <a:ext cx="4793042" cy="225947"/>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2115</Words>
  <Characters>12690</Characters>
  <Application>Microsoft Office Word</Application>
  <DocSecurity>0</DocSecurity>
  <Lines>105</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Kat. Prognoz i Analiz Gospodarczych</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Akademia Ekonomiczna Wrocław</dc:creator>
  <cp:lastModifiedBy>ŻJ</cp:lastModifiedBy>
  <cp:revision>2</cp:revision>
  <cp:lastPrinted>2012-04-13T07:53:00Z</cp:lastPrinted>
  <dcterms:created xsi:type="dcterms:W3CDTF">2012-04-13T07:54:00Z</dcterms:created>
  <dcterms:modified xsi:type="dcterms:W3CDTF">2012-04-13T07:54:00Z</dcterms:modified>
</cp:coreProperties>
</file>