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FC" w:rsidRDefault="001C480C">
      <w:bookmarkStart w:id="0" w:name="_GoBack"/>
      <w:r>
        <w:t xml:space="preserve">Nazwa beneficjenta : Małopolskie Centrum Edukacji </w:t>
      </w:r>
    </w:p>
    <w:p w:rsidR="001C480C" w:rsidRDefault="001C480C">
      <w:r>
        <w:t xml:space="preserve">Tytuł projektu : </w:t>
      </w:r>
      <w:r w:rsidRPr="001C480C">
        <w:t>Akademia Kompetencji Kluczowych dla nauczycieli, trenerów i pracowników systemu wspomagania pracy szkoły</w:t>
      </w:r>
    </w:p>
    <w:p w:rsidR="001C480C" w:rsidRDefault="001C480C">
      <w:r>
        <w:t xml:space="preserve">Numer konkursu : </w:t>
      </w:r>
      <w:r w:rsidRPr="001C480C">
        <w:t>POWR.02.10.00-IP.02-00-005/16</w:t>
      </w:r>
    </w:p>
    <w:p w:rsidR="001C480C" w:rsidRDefault="001C480C">
      <w:r>
        <w:t xml:space="preserve">Materiały pomocnicze dla osób zajmujących się wspomaganiem szkół w zakresie rozwijania kompetencji kluczowych uczniów. Materiały zawierają skrypt szkoleniowy, zmodyfikowane programy szkoleń oraz scenariusze poszczególnych zjazdów w podziale na grupy: 1) kształtowanie postaw. 2) kształtowanie postaw i kompetencji językowych, 3) TIK, 4) kompetencje matematyczno- przyrodnicze oraz 5) doświadczenia i eksperymenty </w:t>
      </w:r>
      <w:bookmarkEnd w:id="0"/>
    </w:p>
    <w:sectPr w:rsidR="001C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0C"/>
    <w:rsid w:val="000369FC"/>
    <w:rsid w:val="001C480C"/>
    <w:rsid w:val="002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2019-04-29T10:01:00Z</dcterms:created>
  <dcterms:modified xsi:type="dcterms:W3CDTF">2019-04-29T10:12:00Z</dcterms:modified>
</cp:coreProperties>
</file>